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E89" w:rsidRPr="00C0717C" w:rsidRDefault="00547E89" w:rsidP="00547E89">
      <w:pPr>
        <w:pStyle w:val="1"/>
        <w:numPr>
          <w:ilvl w:val="0"/>
          <w:numId w:val="0"/>
        </w:numPr>
      </w:pPr>
      <w:bookmarkStart w:id="0" w:name="_Toc347265105"/>
      <w:bookmarkStart w:id="1" w:name="_GoBack"/>
      <w:r w:rsidRPr="00C0717C">
        <w:t xml:space="preserve">Лекция </w:t>
      </w:r>
      <w:r>
        <w:t>5</w:t>
      </w:r>
      <w:r w:rsidRPr="00C0717C">
        <w:t>. ПРОВЕРКА СТАТИСТИЧЕСКИХ ГИПОТЕЗ</w:t>
      </w:r>
      <w:bookmarkEnd w:id="0"/>
      <w:bookmarkEnd w:id="1"/>
    </w:p>
    <w:p w:rsidR="00547E89" w:rsidRDefault="00547E89" w:rsidP="00547E89">
      <w:pPr>
        <w:shd w:val="clear" w:color="auto" w:fill="FFFFFF"/>
        <w:ind w:right="499" w:firstLine="567"/>
        <w:jc w:val="center"/>
        <w:rPr>
          <w:b/>
          <w:bCs/>
          <w:color w:val="000000"/>
          <w:spacing w:val="-4"/>
          <w:sz w:val="28"/>
          <w:szCs w:val="26"/>
        </w:rPr>
      </w:pP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1"/>
          <w:sz w:val="28"/>
          <w:szCs w:val="24"/>
        </w:rPr>
        <w:t>В процессе статистического анализа иногда быва</w:t>
      </w:r>
      <w:r>
        <w:rPr>
          <w:color w:val="000000"/>
          <w:sz w:val="28"/>
          <w:szCs w:val="24"/>
        </w:rPr>
        <w:t>ет необходимо сформулировать и проверить предпо</w:t>
      </w:r>
      <w:r>
        <w:rPr>
          <w:color w:val="000000"/>
          <w:spacing w:val="2"/>
          <w:sz w:val="28"/>
          <w:szCs w:val="24"/>
        </w:rPr>
        <w:t>ложения (гипотезы) относительно величины независимых параметров или закона распределения изуча</w:t>
      </w:r>
      <w:r>
        <w:rPr>
          <w:color w:val="000000"/>
          <w:spacing w:val="-1"/>
          <w:sz w:val="28"/>
          <w:szCs w:val="24"/>
        </w:rPr>
        <w:t xml:space="preserve">емой генеральной совокупности (совокупностей). Например, исследователь выдвигает гипотезу о том, что </w:t>
      </w:r>
      <w:r>
        <w:rPr>
          <w:color w:val="000000"/>
          <w:spacing w:val="1"/>
          <w:sz w:val="28"/>
          <w:szCs w:val="24"/>
        </w:rPr>
        <w:t>«выборка извлечена из нормальной генеральной со</w:t>
      </w:r>
      <w:r>
        <w:rPr>
          <w:color w:val="000000"/>
          <w:spacing w:val="1"/>
          <w:sz w:val="28"/>
          <w:szCs w:val="24"/>
        </w:rPr>
        <w:softHyphen/>
        <w:t>вокупности» или «генеральные средние двух анали</w:t>
      </w:r>
      <w:r>
        <w:rPr>
          <w:color w:val="000000"/>
          <w:spacing w:val="3"/>
          <w:sz w:val="28"/>
          <w:szCs w:val="24"/>
        </w:rPr>
        <w:t>зируемых совокупностей равны». Такие предполо</w:t>
      </w:r>
      <w:r>
        <w:rPr>
          <w:color w:val="000000"/>
          <w:spacing w:val="5"/>
          <w:sz w:val="28"/>
          <w:szCs w:val="24"/>
        </w:rPr>
        <w:t xml:space="preserve">жения называются </w:t>
      </w:r>
      <w:r>
        <w:rPr>
          <w:i/>
          <w:iCs/>
          <w:color w:val="000000"/>
          <w:spacing w:val="5"/>
          <w:sz w:val="28"/>
          <w:szCs w:val="24"/>
        </w:rPr>
        <w:t>статистическими гипотезами.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9"/>
          <w:sz w:val="28"/>
          <w:szCs w:val="24"/>
        </w:rPr>
        <w:t>Сопоставление высказанной гипотезы относи</w:t>
      </w:r>
      <w:r>
        <w:rPr>
          <w:color w:val="000000"/>
          <w:spacing w:val="9"/>
          <w:sz w:val="28"/>
          <w:szCs w:val="24"/>
        </w:rPr>
        <w:softHyphen/>
      </w:r>
      <w:r>
        <w:rPr>
          <w:color w:val="000000"/>
          <w:spacing w:val="7"/>
          <w:sz w:val="28"/>
          <w:szCs w:val="24"/>
        </w:rPr>
        <w:t xml:space="preserve">тельно генеральной совокупности с имеющимися </w:t>
      </w:r>
      <w:r>
        <w:rPr>
          <w:color w:val="000000"/>
          <w:spacing w:val="8"/>
          <w:sz w:val="28"/>
          <w:szCs w:val="24"/>
        </w:rPr>
        <w:t>выборочными данными, сопровождаемое количе</w:t>
      </w:r>
      <w:r>
        <w:rPr>
          <w:color w:val="000000"/>
          <w:spacing w:val="8"/>
          <w:sz w:val="28"/>
          <w:szCs w:val="24"/>
        </w:rPr>
        <w:softHyphen/>
      </w:r>
      <w:r>
        <w:rPr>
          <w:color w:val="000000"/>
          <w:spacing w:val="6"/>
          <w:sz w:val="28"/>
          <w:szCs w:val="24"/>
        </w:rPr>
        <w:t>ственной оценкой степени достоверности получа</w:t>
      </w:r>
      <w:r>
        <w:rPr>
          <w:color w:val="000000"/>
          <w:spacing w:val="6"/>
          <w:sz w:val="28"/>
          <w:szCs w:val="24"/>
        </w:rPr>
        <w:softHyphen/>
      </w:r>
      <w:r>
        <w:rPr>
          <w:color w:val="000000"/>
          <w:spacing w:val="8"/>
          <w:sz w:val="28"/>
          <w:szCs w:val="24"/>
        </w:rPr>
        <w:t xml:space="preserve">емого вывода и осуществляемое с помощью того или иного статистического критерия, называется </w:t>
      </w:r>
      <w:r>
        <w:rPr>
          <w:color w:val="000000"/>
          <w:spacing w:val="10"/>
          <w:sz w:val="28"/>
          <w:szCs w:val="24"/>
        </w:rPr>
        <w:t>проверкой статистических гипотез.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10"/>
          <w:sz w:val="28"/>
          <w:szCs w:val="24"/>
        </w:rPr>
        <w:t>Выдвинутая гипотеза называется нулевой (ос</w:t>
      </w:r>
      <w:r>
        <w:rPr>
          <w:color w:val="000000"/>
          <w:spacing w:val="5"/>
          <w:sz w:val="28"/>
          <w:szCs w:val="24"/>
        </w:rPr>
        <w:t xml:space="preserve">новной). Ее принято обозначать </w:t>
      </w:r>
      <w:r>
        <w:rPr>
          <w:i/>
          <w:iCs/>
          <w:color w:val="000000"/>
          <w:spacing w:val="5"/>
          <w:sz w:val="28"/>
          <w:szCs w:val="24"/>
        </w:rPr>
        <w:t>Н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0</w:t>
      </w:r>
      <w:r>
        <w:rPr>
          <w:i/>
          <w:iCs/>
          <w:color w:val="000000"/>
          <w:spacing w:val="5"/>
          <w:sz w:val="28"/>
          <w:szCs w:val="24"/>
        </w:rPr>
        <w:t>.</w:t>
      </w:r>
    </w:p>
    <w:p w:rsidR="00547E89" w:rsidRDefault="00547E89" w:rsidP="00547E89">
      <w:pPr>
        <w:ind w:firstLine="567"/>
        <w:jc w:val="both"/>
        <w:rPr>
          <w:i/>
          <w:iCs/>
          <w:color w:val="000000"/>
          <w:spacing w:val="2"/>
          <w:sz w:val="28"/>
          <w:szCs w:val="24"/>
          <w:vertAlign w:val="subscript"/>
        </w:rPr>
      </w:pPr>
      <w:r>
        <w:rPr>
          <w:color w:val="000000"/>
          <w:spacing w:val="4"/>
          <w:sz w:val="28"/>
          <w:szCs w:val="24"/>
        </w:rPr>
        <w:t>По отношению к высказанной (основной) гипо</w:t>
      </w:r>
      <w:r>
        <w:rPr>
          <w:color w:val="000000"/>
          <w:spacing w:val="6"/>
          <w:sz w:val="28"/>
          <w:szCs w:val="24"/>
        </w:rPr>
        <w:t xml:space="preserve">тезе всегда можно сформулировать </w:t>
      </w:r>
      <w:r>
        <w:rPr>
          <w:i/>
          <w:iCs/>
          <w:color w:val="000000"/>
          <w:spacing w:val="6"/>
          <w:sz w:val="28"/>
          <w:szCs w:val="24"/>
        </w:rPr>
        <w:t>альтернатив</w:t>
      </w:r>
      <w:r>
        <w:rPr>
          <w:i/>
          <w:iCs/>
          <w:color w:val="000000"/>
          <w:sz w:val="28"/>
          <w:szCs w:val="24"/>
        </w:rPr>
        <w:t xml:space="preserve">ную (конкурирующую), </w:t>
      </w:r>
      <w:r>
        <w:rPr>
          <w:color w:val="000000"/>
          <w:sz w:val="28"/>
          <w:szCs w:val="24"/>
        </w:rPr>
        <w:t>противоречащую ей. Аль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6"/>
          <w:sz w:val="28"/>
          <w:szCs w:val="24"/>
        </w:rPr>
        <w:t xml:space="preserve">тернативную (конкурирующую) гипотезу принято </w:t>
      </w:r>
      <w:r>
        <w:rPr>
          <w:color w:val="000000"/>
          <w:spacing w:val="2"/>
          <w:sz w:val="28"/>
          <w:szCs w:val="24"/>
        </w:rPr>
        <w:t xml:space="preserve">обозначать </w:t>
      </w:r>
      <w:r>
        <w:rPr>
          <w:i/>
          <w:iCs/>
          <w:color w:val="000000"/>
          <w:spacing w:val="2"/>
          <w:sz w:val="28"/>
          <w:szCs w:val="24"/>
        </w:rPr>
        <w:t>Н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1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pacing w:val="6"/>
          <w:sz w:val="28"/>
          <w:szCs w:val="24"/>
        </w:rPr>
        <w:t xml:space="preserve">Цель статистической проверки гипотез </w:t>
      </w:r>
      <w:r>
        <w:rPr>
          <w:color w:val="000000"/>
          <w:spacing w:val="6"/>
          <w:sz w:val="28"/>
          <w:szCs w:val="24"/>
        </w:rPr>
        <w:t>состо</w:t>
      </w:r>
      <w:r>
        <w:rPr>
          <w:color w:val="000000"/>
          <w:spacing w:val="3"/>
          <w:sz w:val="28"/>
          <w:szCs w:val="24"/>
        </w:rPr>
        <w:t xml:space="preserve">ит в том, чтобы на основании выборочных данных </w:t>
      </w:r>
      <w:r>
        <w:rPr>
          <w:color w:val="000000"/>
          <w:spacing w:val="4"/>
          <w:sz w:val="28"/>
          <w:szCs w:val="24"/>
        </w:rPr>
        <w:t>принять решение о справедливости основной гипо</w:t>
      </w:r>
      <w:r>
        <w:rPr>
          <w:color w:val="000000"/>
          <w:spacing w:val="2"/>
          <w:sz w:val="28"/>
          <w:szCs w:val="24"/>
        </w:rPr>
        <w:t xml:space="preserve">тезы </w:t>
      </w:r>
      <w:r>
        <w:rPr>
          <w:i/>
          <w:iCs/>
          <w:color w:val="000000"/>
          <w:spacing w:val="2"/>
          <w:sz w:val="28"/>
          <w:szCs w:val="24"/>
        </w:rPr>
        <w:t>Н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2"/>
          <w:sz w:val="28"/>
          <w:szCs w:val="24"/>
        </w:rPr>
        <w:t>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8"/>
          <w:sz w:val="28"/>
          <w:szCs w:val="24"/>
        </w:rPr>
        <w:t>Если выдвигаемая гипотеза сводится к утверж</w:t>
      </w:r>
      <w:r>
        <w:rPr>
          <w:color w:val="000000"/>
          <w:spacing w:val="5"/>
          <w:sz w:val="28"/>
          <w:szCs w:val="24"/>
        </w:rPr>
        <w:t>дению о том, что значение некоторого неизвестно</w:t>
      </w:r>
      <w:r>
        <w:rPr>
          <w:color w:val="000000"/>
          <w:spacing w:val="5"/>
          <w:sz w:val="28"/>
          <w:szCs w:val="24"/>
        </w:rPr>
        <w:softHyphen/>
      </w:r>
      <w:r>
        <w:rPr>
          <w:color w:val="000000"/>
          <w:spacing w:val="6"/>
          <w:sz w:val="28"/>
          <w:szCs w:val="24"/>
        </w:rPr>
        <w:t>го параметра генеральной совокупности в точнос</w:t>
      </w:r>
      <w:r>
        <w:rPr>
          <w:color w:val="000000"/>
          <w:spacing w:val="9"/>
          <w:sz w:val="28"/>
          <w:szCs w:val="24"/>
        </w:rPr>
        <w:t>ти равно заданной величине, то эта гипотеза на</w:t>
      </w:r>
      <w:r>
        <w:rPr>
          <w:color w:val="000000"/>
          <w:spacing w:val="1"/>
          <w:sz w:val="28"/>
          <w:szCs w:val="24"/>
        </w:rPr>
        <w:t>зывается простой, например: «Среднедушевой сово</w:t>
      </w:r>
      <w:r>
        <w:rPr>
          <w:color w:val="000000"/>
          <w:sz w:val="28"/>
          <w:szCs w:val="24"/>
        </w:rPr>
        <w:t xml:space="preserve">купный доход населения Казахстана составляет 3500 </w:t>
      </w:r>
      <w:proofErr w:type="spellStart"/>
      <w:r>
        <w:rPr>
          <w:color w:val="000000"/>
          <w:sz w:val="28"/>
          <w:szCs w:val="24"/>
        </w:rPr>
        <w:t>тг</w:t>
      </w:r>
      <w:proofErr w:type="spellEnd"/>
      <w:proofErr w:type="gramStart"/>
      <w:r>
        <w:rPr>
          <w:color w:val="000000"/>
          <w:sz w:val="28"/>
          <w:szCs w:val="24"/>
        </w:rPr>
        <w:t xml:space="preserve">. </w:t>
      </w:r>
      <w:r>
        <w:rPr>
          <w:color w:val="000000"/>
          <w:spacing w:val="3"/>
          <w:sz w:val="28"/>
          <w:szCs w:val="24"/>
        </w:rPr>
        <w:t>в</w:t>
      </w:r>
      <w:proofErr w:type="gramEnd"/>
      <w:r>
        <w:rPr>
          <w:color w:val="000000"/>
          <w:spacing w:val="3"/>
          <w:sz w:val="28"/>
          <w:szCs w:val="24"/>
        </w:rPr>
        <w:t xml:space="preserve"> месяц»; «Уровень безработицы (доля безработных </w:t>
      </w:r>
      <w:r>
        <w:rPr>
          <w:color w:val="000000"/>
          <w:spacing w:val="5"/>
          <w:sz w:val="28"/>
          <w:szCs w:val="24"/>
        </w:rPr>
        <w:t xml:space="preserve">в численности экономически активного населения) </w:t>
      </w:r>
      <w:r>
        <w:rPr>
          <w:color w:val="000000"/>
          <w:sz w:val="28"/>
          <w:szCs w:val="24"/>
        </w:rPr>
        <w:t xml:space="preserve">в Казахстане равен 9%». В других случаях гипотеза </w:t>
      </w:r>
      <w:r>
        <w:rPr>
          <w:color w:val="000000"/>
          <w:spacing w:val="5"/>
          <w:sz w:val="28"/>
          <w:szCs w:val="24"/>
        </w:rPr>
        <w:t xml:space="preserve">называется </w:t>
      </w:r>
      <w:r>
        <w:rPr>
          <w:i/>
          <w:iCs/>
          <w:color w:val="000000"/>
          <w:spacing w:val="5"/>
          <w:sz w:val="28"/>
          <w:szCs w:val="24"/>
        </w:rPr>
        <w:t>сложной.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3"/>
          <w:sz w:val="28"/>
          <w:szCs w:val="24"/>
        </w:rPr>
        <w:t xml:space="preserve">В качестве нулевой гипотезы </w:t>
      </w:r>
      <w:r>
        <w:rPr>
          <w:i/>
          <w:iCs/>
          <w:color w:val="000000"/>
          <w:spacing w:val="3"/>
          <w:sz w:val="28"/>
          <w:szCs w:val="24"/>
        </w:rPr>
        <w:t>Н</w:t>
      </w:r>
      <w:r>
        <w:rPr>
          <w:i/>
          <w:iCs/>
          <w:color w:val="000000"/>
          <w:spacing w:val="3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3"/>
          <w:sz w:val="28"/>
          <w:szCs w:val="24"/>
        </w:rPr>
        <w:t xml:space="preserve"> </w:t>
      </w:r>
      <w:r>
        <w:rPr>
          <w:color w:val="000000"/>
          <w:spacing w:val="3"/>
          <w:sz w:val="28"/>
          <w:szCs w:val="24"/>
        </w:rPr>
        <w:t>принято выдви</w:t>
      </w:r>
      <w:r>
        <w:rPr>
          <w:color w:val="000000"/>
          <w:spacing w:val="1"/>
          <w:sz w:val="28"/>
          <w:szCs w:val="24"/>
        </w:rPr>
        <w:t>гать простую гипотезу, так как обычно бывает удоб</w:t>
      </w:r>
      <w:r>
        <w:rPr>
          <w:color w:val="000000"/>
          <w:spacing w:val="5"/>
          <w:sz w:val="28"/>
          <w:szCs w:val="24"/>
        </w:rPr>
        <w:t>нее проверять более строгое утверждение.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3"/>
          <w:sz w:val="28"/>
          <w:szCs w:val="24"/>
        </w:rPr>
        <w:t xml:space="preserve">По своему содержанию статистические гипотезы </w:t>
      </w:r>
      <w:r>
        <w:rPr>
          <w:color w:val="000000"/>
          <w:spacing w:val="1"/>
          <w:sz w:val="28"/>
          <w:szCs w:val="24"/>
        </w:rPr>
        <w:t>можно подразделить на несколько основных типов:</w:t>
      </w:r>
    </w:p>
    <w:p w:rsidR="00547E89" w:rsidRDefault="00547E89" w:rsidP="00547E89">
      <w:pPr>
        <w:numPr>
          <w:ilvl w:val="0"/>
          <w:numId w:val="2"/>
        </w:numPr>
        <w:shd w:val="clear" w:color="auto" w:fill="FFFFFF"/>
        <w:tabs>
          <w:tab w:val="left" w:pos="610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5"/>
          <w:sz w:val="28"/>
          <w:szCs w:val="24"/>
        </w:rPr>
        <w:t>гипотезы</w:t>
      </w:r>
      <w:proofErr w:type="gramEnd"/>
      <w:r>
        <w:rPr>
          <w:color w:val="000000"/>
          <w:spacing w:val="5"/>
          <w:sz w:val="28"/>
          <w:szCs w:val="24"/>
        </w:rPr>
        <w:t xml:space="preserve"> о виде закона распределения иссле</w:t>
      </w:r>
      <w:r>
        <w:rPr>
          <w:color w:val="000000"/>
          <w:spacing w:val="6"/>
          <w:sz w:val="28"/>
          <w:szCs w:val="24"/>
        </w:rPr>
        <w:t>дуемой случайной величины;</w:t>
      </w:r>
    </w:p>
    <w:p w:rsidR="00547E89" w:rsidRDefault="00547E89" w:rsidP="00547E89">
      <w:pPr>
        <w:numPr>
          <w:ilvl w:val="0"/>
          <w:numId w:val="2"/>
        </w:numPr>
        <w:shd w:val="clear" w:color="auto" w:fill="FFFFFF"/>
        <w:tabs>
          <w:tab w:val="left" w:pos="610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9"/>
          <w:sz w:val="28"/>
          <w:szCs w:val="24"/>
        </w:rPr>
        <w:t>гипотезы</w:t>
      </w:r>
      <w:proofErr w:type="gramEnd"/>
      <w:r>
        <w:rPr>
          <w:color w:val="000000"/>
          <w:spacing w:val="9"/>
          <w:sz w:val="28"/>
          <w:szCs w:val="24"/>
        </w:rPr>
        <w:t xml:space="preserve"> о числовых значениях параметров </w:t>
      </w:r>
      <w:r>
        <w:rPr>
          <w:color w:val="000000"/>
          <w:spacing w:val="2"/>
          <w:sz w:val="28"/>
          <w:szCs w:val="24"/>
        </w:rPr>
        <w:t>исследуемой генеральной совокупности (э</w:t>
      </w:r>
      <w:r>
        <w:rPr>
          <w:color w:val="000000"/>
          <w:sz w:val="28"/>
          <w:szCs w:val="18"/>
        </w:rPr>
        <w:t>ти гипотезы часто называют параметрическими, тогда как все остальные — непараметрическими</w:t>
      </w:r>
      <w:r>
        <w:rPr>
          <w:color w:val="000000"/>
          <w:spacing w:val="2"/>
          <w:sz w:val="28"/>
          <w:szCs w:val="24"/>
        </w:rPr>
        <w:t>);</w:t>
      </w:r>
    </w:p>
    <w:p w:rsidR="00547E89" w:rsidRDefault="00547E89" w:rsidP="00547E89">
      <w:pPr>
        <w:numPr>
          <w:ilvl w:val="0"/>
          <w:numId w:val="2"/>
        </w:numPr>
        <w:shd w:val="clear" w:color="auto" w:fill="FFFFFF"/>
        <w:tabs>
          <w:tab w:val="left" w:pos="610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5"/>
          <w:sz w:val="28"/>
          <w:szCs w:val="24"/>
        </w:rPr>
        <w:t>гипотезы</w:t>
      </w:r>
      <w:proofErr w:type="gramEnd"/>
      <w:r>
        <w:rPr>
          <w:color w:val="000000"/>
          <w:spacing w:val="5"/>
          <w:sz w:val="28"/>
          <w:szCs w:val="24"/>
        </w:rPr>
        <w:t xml:space="preserve"> об однородности двух или несколь</w:t>
      </w:r>
      <w:r>
        <w:rPr>
          <w:color w:val="000000"/>
          <w:spacing w:val="7"/>
          <w:sz w:val="28"/>
          <w:szCs w:val="24"/>
        </w:rPr>
        <w:t>ких выборок или некоторых характеристик анали</w:t>
      </w:r>
      <w:r>
        <w:rPr>
          <w:color w:val="000000"/>
          <w:spacing w:val="5"/>
          <w:sz w:val="28"/>
          <w:szCs w:val="24"/>
        </w:rPr>
        <w:t>зируемых совокупностей;</w:t>
      </w:r>
    </w:p>
    <w:p w:rsidR="00547E89" w:rsidRDefault="00547E89" w:rsidP="00547E89">
      <w:pPr>
        <w:numPr>
          <w:ilvl w:val="0"/>
          <w:numId w:val="2"/>
        </w:numPr>
        <w:shd w:val="clear" w:color="auto" w:fill="FFFFFF"/>
        <w:tabs>
          <w:tab w:val="left" w:pos="610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7"/>
          <w:sz w:val="28"/>
          <w:szCs w:val="24"/>
        </w:rPr>
        <w:t>гипотезы</w:t>
      </w:r>
      <w:proofErr w:type="gramEnd"/>
      <w:r>
        <w:rPr>
          <w:color w:val="000000"/>
          <w:spacing w:val="7"/>
          <w:sz w:val="28"/>
          <w:szCs w:val="24"/>
        </w:rPr>
        <w:t xml:space="preserve"> об общем виде модели, описываю</w:t>
      </w:r>
      <w:r>
        <w:rPr>
          <w:color w:val="000000"/>
          <w:spacing w:val="5"/>
          <w:sz w:val="28"/>
          <w:szCs w:val="24"/>
        </w:rPr>
        <w:t>щей статистическую зависимость между признака</w:t>
      </w:r>
      <w:r>
        <w:rPr>
          <w:color w:val="000000"/>
          <w:spacing w:val="8"/>
          <w:sz w:val="28"/>
          <w:szCs w:val="24"/>
        </w:rPr>
        <w:t>ми; и др.</w:t>
      </w:r>
    </w:p>
    <w:p w:rsidR="00547E89" w:rsidRDefault="00547E89" w:rsidP="00547E89">
      <w:pPr>
        <w:ind w:firstLine="567"/>
        <w:jc w:val="both"/>
        <w:rPr>
          <w:sz w:val="28"/>
          <w:szCs w:val="24"/>
        </w:rPr>
      </w:pPr>
      <w:r>
        <w:rPr>
          <w:color w:val="000000"/>
          <w:sz w:val="28"/>
          <w:szCs w:val="18"/>
        </w:rPr>
        <w:t>В этой работе рассматриваются первые два типа гипотез.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6"/>
          <w:sz w:val="28"/>
          <w:szCs w:val="24"/>
        </w:rPr>
        <w:lastRenderedPageBreak/>
        <w:t>Так как проверка статистических гипотез осу</w:t>
      </w:r>
      <w:r>
        <w:rPr>
          <w:color w:val="000000"/>
          <w:spacing w:val="1"/>
          <w:sz w:val="28"/>
          <w:szCs w:val="24"/>
        </w:rPr>
        <w:t xml:space="preserve">ществляется на основании выборочных данных, т. е. </w:t>
      </w:r>
      <w:r>
        <w:rPr>
          <w:color w:val="000000"/>
          <w:spacing w:val="5"/>
          <w:sz w:val="28"/>
          <w:szCs w:val="24"/>
        </w:rPr>
        <w:t>ограниченного ряда наблюдений, решения относи</w:t>
      </w:r>
      <w:r>
        <w:rPr>
          <w:color w:val="000000"/>
          <w:spacing w:val="3"/>
          <w:sz w:val="28"/>
          <w:szCs w:val="24"/>
        </w:rPr>
        <w:t xml:space="preserve">тельно нулевой гипотезы </w:t>
      </w:r>
      <w:r>
        <w:rPr>
          <w:i/>
          <w:iCs/>
          <w:color w:val="000000"/>
          <w:spacing w:val="3"/>
          <w:sz w:val="28"/>
          <w:szCs w:val="24"/>
        </w:rPr>
        <w:t>Н</w:t>
      </w:r>
      <w:r>
        <w:rPr>
          <w:i/>
          <w:iCs/>
          <w:color w:val="000000"/>
          <w:spacing w:val="3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3"/>
          <w:sz w:val="28"/>
          <w:szCs w:val="24"/>
        </w:rPr>
        <w:t xml:space="preserve"> </w:t>
      </w:r>
      <w:r>
        <w:rPr>
          <w:color w:val="000000"/>
          <w:spacing w:val="3"/>
          <w:sz w:val="28"/>
          <w:szCs w:val="24"/>
        </w:rPr>
        <w:t xml:space="preserve">имеют вероятностный </w:t>
      </w:r>
      <w:r>
        <w:rPr>
          <w:color w:val="000000"/>
          <w:spacing w:val="6"/>
          <w:sz w:val="28"/>
          <w:szCs w:val="24"/>
        </w:rPr>
        <w:t>характер. Другими словами, такое решение неиз</w:t>
      </w:r>
      <w:r>
        <w:rPr>
          <w:color w:val="000000"/>
          <w:spacing w:val="3"/>
          <w:sz w:val="28"/>
          <w:szCs w:val="24"/>
        </w:rPr>
        <w:t xml:space="preserve">бежно сопровождается некоторой, хотя возможно и </w:t>
      </w:r>
      <w:r>
        <w:rPr>
          <w:color w:val="000000"/>
          <w:spacing w:val="2"/>
          <w:sz w:val="28"/>
          <w:szCs w:val="24"/>
        </w:rPr>
        <w:t xml:space="preserve">очень малой, вероятностью ошибочного заключения </w:t>
      </w:r>
      <w:r>
        <w:rPr>
          <w:color w:val="000000"/>
          <w:spacing w:val="9"/>
          <w:sz w:val="28"/>
          <w:szCs w:val="24"/>
        </w:rPr>
        <w:t>как в ту, так и в другую сторону.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5"/>
          <w:sz w:val="28"/>
          <w:szCs w:val="24"/>
        </w:rPr>
        <w:t xml:space="preserve">Так, в какой-то небольшой доле </w:t>
      </w:r>
      <w:proofErr w:type="gramStart"/>
      <w:r>
        <w:rPr>
          <w:color w:val="000000"/>
          <w:spacing w:val="5"/>
          <w:sz w:val="28"/>
          <w:szCs w:val="24"/>
        </w:rPr>
        <w:t xml:space="preserve">случаев </w:t>
      </w:r>
      <w:r>
        <w:rPr>
          <w:color w:val="000000"/>
          <w:spacing w:val="5"/>
          <w:sz w:val="28"/>
          <w:szCs w:val="24"/>
        </w:rPr>
        <w:sym w:font="Symbol" w:char="F061"/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>нулевая</w:t>
      </w:r>
      <w:proofErr w:type="gramEnd"/>
      <w:r>
        <w:rPr>
          <w:color w:val="000000"/>
          <w:spacing w:val="5"/>
          <w:sz w:val="28"/>
          <w:szCs w:val="24"/>
        </w:rPr>
        <w:t xml:space="preserve"> гипотеза </w:t>
      </w:r>
      <w:r>
        <w:rPr>
          <w:i/>
          <w:iCs/>
          <w:color w:val="000000"/>
          <w:spacing w:val="5"/>
          <w:sz w:val="28"/>
          <w:szCs w:val="24"/>
        </w:rPr>
        <w:t>Н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>может оказаться отвергнутой, в то время как в действительности в генеральной сово</w:t>
      </w:r>
      <w:r>
        <w:rPr>
          <w:color w:val="000000"/>
          <w:spacing w:val="5"/>
          <w:sz w:val="28"/>
          <w:szCs w:val="24"/>
        </w:rPr>
        <w:softHyphen/>
      </w:r>
      <w:r>
        <w:rPr>
          <w:color w:val="000000"/>
          <w:spacing w:val="4"/>
          <w:sz w:val="28"/>
          <w:szCs w:val="24"/>
        </w:rPr>
        <w:t>купности она является справедливой. Такую ошиб</w:t>
      </w:r>
      <w:r>
        <w:rPr>
          <w:color w:val="000000"/>
          <w:sz w:val="28"/>
          <w:szCs w:val="24"/>
        </w:rPr>
        <w:t xml:space="preserve">ку называют </w:t>
      </w:r>
      <w:r>
        <w:rPr>
          <w:i/>
          <w:iCs/>
          <w:color w:val="000000"/>
          <w:sz w:val="28"/>
          <w:szCs w:val="24"/>
        </w:rPr>
        <w:t xml:space="preserve">ошибкой 1-го рода, </w:t>
      </w:r>
      <w:r>
        <w:rPr>
          <w:color w:val="000000"/>
          <w:sz w:val="28"/>
          <w:szCs w:val="24"/>
        </w:rPr>
        <w:t xml:space="preserve">а ее вероятность — </w:t>
      </w:r>
      <w:r>
        <w:rPr>
          <w:i/>
          <w:iCs/>
          <w:color w:val="000000"/>
          <w:spacing w:val="8"/>
          <w:sz w:val="28"/>
          <w:szCs w:val="24"/>
        </w:rPr>
        <w:t xml:space="preserve">уровнем значимости </w:t>
      </w:r>
      <w:r>
        <w:rPr>
          <w:color w:val="000000"/>
          <w:spacing w:val="8"/>
          <w:sz w:val="28"/>
          <w:szCs w:val="24"/>
        </w:rPr>
        <w:t xml:space="preserve">и </w:t>
      </w:r>
      <w:proofErr w:type="gramStart"/>
      <w:r>
        <w:rPr>
          <w:color w:val="000000"/>
          <w:spacing w:val="8"/>
          <w:sz w:val="28"/>
          <w:szCs w:val="24"/>
        </w:rPr>
        <w:t xml:space="preserve">обозначают </w:t>
      </w:r>
      <w:r>
        <w:rPr>
          <w:color w:val="000000"/>
          <w:spacing w:val="8"/>
          <w:sz w:val="28"/>
          <w:szCs w:val="24"/>
        </w:rPr>
        <w:sym w:font="Symbol" w:char="F061"/>
      </w:r>
      <w:r>
        <w:rPr>
          <w:i/>
          <w:iCs/>
          <w:color w:val="000000"/>
          <w:spacing w:val="8"/>
          <w:sz w:val="28"/>
          <w:szCs w:val="24"/>
        </w:rPr>
        <w:t>.</w:t>
      </w:r>
      <w:proofErr w:type="gramEnd"/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Наоборот, в какой-то небольшой доле </w:t>
      </w:r>
      <w:proofErr w:type="gramStart"/>
      <w:r>
        <w:rPr>
          <w:color w:val="000000"/>
          <w:sz w:val="28"/>
          <w:szCs w:val="24"/>
        </w:rPr>
        <w:t xml:space="preserve">случаев </w:t>
      </w:r>
      <w:r>
        <w:rPr>
          <w:color w:val="000000"/>
          <w:sz w:val="28"/>
          <w:szCs w:val="24"/>
        </w:rPr>
        <w:sym w:font="Symbol" w:char="F062"/>
      </w:r>
      <w:r>
        <w:rPr>
          <w:color w:val="000000"/>
          <w:sz w:val="28"/>
          <w:szCs w:val="24"/>
        </w:rPr>
        <w:t xml:space="preserve"> </w:t>
      </w:r>
      <w:r>
        <w:rPr>
          <w:color w:val="000000"/>
          <w:spacing w:val="2"/>
          <w:sz w:val="28"/>
          <w:szCs w:val="24"/>
        </w:rPr>
        <w:t>нулевая</w:t>
      </w:r>
      <w:proofErr w:type="gramEnd"/>
      <w:r>
        <w:rPr>
          <w:color w:val="000000"/>
          <w:spacing w:val="2"/>
          <w:sz w:val="28"/>
          <w:szCs w:val="24"/>
        </w:rPr>
        <w:t xml:space="preserve"> гипотеза </w:t>
      </w:r>
      <w:r>
        <w:rPr>
          <w:i/>
          <w:iCs/>
          <w:color w:val="000000"/>
          <w:spacing w:val="2"/>
          <w:sz w:val="28"/>
          <w:szCs w:val="24"/>
        </w:rPr>
        <w:t>Н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2"/>
          <w:sz w:val="28"/>
          <w:szCs w:val="24"/>
        </w:rPr>
        <w:t xml:space="preserve"> </w:t>
      </w:r>
      <w:r>
        <w:rPr>
          <w:color w:val="000000"/>
          <w:spacing w:val="2"/>
          <w:sz w:val="28"/>
          <w:szCs w:val="24"/>
        </w:rPr>
        <w:t xml:space="preserve">принимается, в то время как на </w:t>
      </w:r>
      <w:r>
        <w:rPr>
          <w:color w:val="000000"/>
          <w:sz w:val="28"/>
          <w:szCs w:val="24"/>
        </w:rPr>
        <w:t>самом деле в генеральной совокупности она ошибоч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4"/>
          <w:sz w:val="28"/>
          <w:szCs w:val="24"/>
        </w:rPr>
        <w:t xml:space="preserve">на, а справедлива альтернативная гипотеза </w:t>
      </w:r>
      <w:r>
        <w:rPr>
          <w:i/>
          <w:iCs/>
          <w:color w:val="000000"/>
          <w:spacing w:val="4"/>
          <w:sz w:val="28"/>
          <w:szCs w:val="24"/>
        </w:rPr>
        <w:t>Н</w:t>
      </w:r>
      <w:r>
        <w:rPr>
          <w:i/>
          <w:iCs/>
          <w:color w:val="000000"/>
          <w:spacing w:val="4"/>
          <w:sz w:val="28"/>
          <w:szCs w:val="24"/>
          <w:vertAlign w:val="subscript"/>
        </w:rPr>
        <w:t>1</w:t>
      </w:r>
      <w:r>
        <w:rPr>
          <w:i/>
          <w:iCs/>
          <w:color w:val="000000"/>
          <w:spacing w:val="4"/>
          <w:sz w:val="28"/>
          <w:szCs w:val="24"/>
        </w:rPr>
        <w:t xml:space="preserve">. </w:t>
      </w:r>
      <w:r>
        <w:rPr>
          <w:color w:val="000000"/>
          <w:spacing w:val="4"/>
          <w:sz w:val="28"/>
          <w:szCs w:val="24"/>
        </w:rPr>
        <w:t>Та</w:t>
      </w:r>
      <w:r>
        <w:rPr>
          <w:color w:val="000000"/>
          <w:spacing w:val="2"/>
          <w:sz w:val="28"/>
          <w:szCs w:val="24"/>
        </w:rPr>
        <w:t xml:space="preserve">кую ошибку называют </w:t>
      </w:r>
      <w:r>
        <w:rPr>
          <w:i/>
          <w:iCs/>
          <w:color w:val="000000"/>
          <w:spacing w:val="2"/>
          <w:sz w:val="28"/>
          <w:szCs w:val="24"/>
        </w:rPr>
        <w:t xml:space="preserve">ошибкой 2-го рода. </w:t>
      </w:r>
      <w:r>
        <w:rPr>
          <w:color w:val="000000"/>
          <w:spacing w:val="2"/>
          <w:sz w:val="28"/>
          <w:szCs w:val="24"/>
        </w:rPr>
        <w:t>Вероят</w:t>
      </w:r>
      <w:r>
        <w:rPr>
          <w:color w:val="000000"/>
          <w:sz w:val="28"/>
          <w:szCs w:val="24"/>
        </w:rPr>
        <w:t xml:space="preserve">ность ошибки 2-го рода обозначается </w:t>
      </w:r>
      <w:proofErr w:type="gramStart"/>
      <w:r>
        <w:rPr>
          <w:color w:val="000000"/>
          <w:sz w:val="28"/>
          <w:szCs w:val="24"/>
        </w:rPr>
        <w:t xml:space="preserve">как </w:t>
      </w:r>
      <w:r>
        <w:rPr>
          <w:color w:val="000000"/>
          <w:sz w:val="28"/>
          <w:szCs w:val="24"/>
        </w:rPr>
        <w:sym w:font="Symbol" w:char="F062"/>
      </w:r>
      <w:r>
        <w:rPr>
          <w:i/>
          <w:iCs/>
          <w:color w:val="000000"/>
          <w:sz w:val="28"/>
          <w:szCs w:val="24"/>
        </w:rPr>
        <w:t>.</w:t>
      </w:r>
      <w:proofErr w:type="gram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Вероят</w:t>
      </w:r>
      <w:r>
        <w:rPr>
          <w:color w:val="000000"/>
          <w:sz w:val="28"/>
          <w:szCs w:val="22"/>
        </w:rPr>
        <w:t xml:space="preserve">ность </w:t>
      </w:r>
      <w:r>
        <w:rPr>
          <w:i/>
          <w:iCs/>
          <w:color w:val="000000"/>
          <w:sz w:val="28"/>
          <w:szCs w:val="22"/>
        </w:rPr>
        <w:t xml:space="preserve">1 - </w:t>
      </w:r>
      <w:r>
        <w:rPr>
          <w:i/>
          <w:iCs/>
          <w:color w:val="000000"/>
          <w:sz w:val="28"/>
          <w:szCs w:val="22"/>
        </w:rPr>
        <w:sym w:font="Symbol" w:char="F062"/>
      </w:r>
      <w:r>
        <w:rPr>
          <w:i/>
          <w:iCs/>
          <w:color w:val="000000"/>
          <w:sz w:val="28"/>
          <w:szCs w:val="22"/>
        </w:rPr>
        <w:t xml:space="preserve">  </w:t>
      </w:r>
      <w:r>
        <w:rPr>
          <w:color w:val="000000"/>
          <w:sz w:val="28"/>
          <w:szCs w:val="22"/>
        </w:rPr>
        <w:t xml:space="preserve">называют </w:t>
      </w:r>
      <w:r>
        <w:rPr>
          <w:i/>
          <w:iCs/>
          <w:color w:val="000000"/>
          <w:sz w:val="28"/>
          <w:szCs w:val="22"/>
        </w:rPr>
        <w:t>мощностью критерия.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2"/>
          <w:sz w:val="28"/>
          <w:szCs w:val="24"/>
        </w:rPr>
        <w:t>При фиксированном объеме выборки можно выб</w:t>
      </w:r>
      <w:r>
        <w:rPr>
          <w:color w:val="000000"/>
          <w:spacing w:val="4"/>
          <w:sz w:val="28"/>
          <w:szCs w:val="24"/>
        </w:rPr>
        <w:t xml:space="preserve">рать по своему усмотрению величину вероятности </w:t>
      </w:r>
      <w:r>
        <w:rPr>
          <w:color w:val="000000"/>
          <w:sz w:val="28"/>
          <w:szCs w:val="24"/>
        </w:rPr>
        <w:t xml:space="preserve">только одной из </w:t>
      </w:r>
      <w:proofErr w:type="gramStart"/>
      <w:r>
        <w:rPr>
          <w:color w:val="000000"/>
          <w:sz w:val="28"/>
          <w:szCs w:val="24"/>
        </w:rPr>
        <w:t xml:space="preserve">ошибок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или</w:t>
      </w:r>
      <w:proofErr w:type="gramEnd"/>
      <w:r>
        <w:rPr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sym w:font="Symbol" w:char="F062"/>
      </w:r>
      <w:r>
        <w:rPr>
          <w:i/>
          <w:iCs/>
          <w:color w:val="000000"/>
          <w:sz w:val="28"/>
          <w:szCs w:val="24"/>
        </w:rPr>
        <w:t xml:space="preserve">. </w:t>
      </w:r>
      <w:r>
        <w:rPr>
          <w:color w:val="000000"/>
          <w:sz w:val="28"/>
          <w:szCs w:val="24"/>
        </w:rPr>
        <w:t>Увеличение веро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7"/>
          <w:sz w:val="28"/>
          <w:szCs w:val="24"/>
        </w:rPr>
        <w:t>ятности одной из них приводит к снижению дру</w:t>
      </w:r>
      <w:r>
        <w:rPr>
          <w:color w:val="000000"/>
          <w:spacing w:val="1"/>
          <w:sz w:val="28"/>
          <w:szCs w:val="24"/>
        </w:rPr>
        <w:t xml:space="preserve">гой. Принято задавать вероятность ошибки 1-го </w:t>
      </w:r>
      <w:proofErr w:type="gramStart"/>
      <w:r>
        <w:rPr>
          <w:color w:val="000000"/>
          <w:spacing w:val="1"/>
          <w:sz w:val="28"/>
          <w:szCs w:val="24"/>
        </w:rPr>
        <w:t xml:space="preserve">рода </w:t>
      </w:r>
      <w:r>
        <w:rPr>
          <w:color w:val="000000"/>
          <w:spacing w:val="1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—</w:t>
      </w:r>
      <w:proofErr w:type="gramEnd"/>
      <w:r>
        <w:rPr>
          <w:color w:val="000000"/>
          <w:sz w:val="28"/>
          <w:szCs w:val="24"/>
        </w:rPr>
        <w:t xml:space="preserve"> уровень значимости. Как правило, пользуются </w:t>
      </w:r>
      <w:r>
        <w:rPr>
          <w:color w:val="000000"/>
          <w:spacing w:val="4"/>
          <w:sz w:val="28"/>
          <w:szCs w:val="24"/>
        </w:rPr>
        <w:t xml:space="preserve">некоторыми стандартными значениями уровня </w:t>
      </w:r>
      <w:proofErr w:type="gramStart"/>
      <w:r>
        <w:rPr>
          <w:color w:val="000000"/>
          <w:spacing w:val="4"/>
          <w:sz w:val="28"/>
          <w:szCs w:val="24"/>
        </w:rPr>
        <w:t>зна</w:t>
      </w:r>
      <w:r>
        <w:rPr>
          <w:color w:val="000000"/>
          <w:sz w:val="28"/>
          <w:szCs w:val="24"/>
        </w:rPr>
        <w:t xml:space="preserve">чимости </w:t>
      </w:r>
      <w:r>
        <w:rPr>
          <w:color w:val="000000"/>
          <w:sz w:val="28"/>
          <w:szCs w:val="24"/>
        </w:rPr>
        <w:sym w:font="Symbol" w:char="F061"/>
      </w:r>
      <w:r>
        <w:rPr>
          <w:color w:val="000000"/>
          <w:sz w:val="28"/>
          <w:szCs w:val="24"/>
        </w:rPr>
        <w:t>:</w:t>
      </w:r>
      <w:proofErr w:type="gram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0,1; 0,05; 0,025; 0,01; 0,005; 0,001. Тог</w:t>
      </w:r>
      <w:r>
        <w:rPr>
          <w:color w:val="000000"/>
          <w:spacing w:val="2"/>
          <w:sz w:val="28"/>
          <w:szCs w:val="24"/>
        </w:rPr>
        <w:t>да, очевидно, из двух критериев, характеризующих</w:t>
      </w:r>
      <w:r>
        <w:rPr>
          <w:color w:val="000000"/>
          <w:spacing w:val="5"/>
          <w:sz w:val="28"/>
          <w:szCs w:val="24"/>
        </w:rPr>
        <w:t xml:space="preserve">ся одной и той же </w:t>
      </w:r>
      <w:proofErr w:type="gramStart"/>
      <w:r>
        <w:rPr>
          <w:color w:val="000000"/>
          <w:spacing w:val="5"/>
          <w:sz w:val="28"/>
          <w:szCs w:val="24"/>
        </w:rPr>
        <w:t xml:space="preserve">вероятностью </w:t>
      </w:r>
      <w:r>
        <w:rPr>
          <w:color w:val="000000"/>
          <w:spacing w:val="5"/>
          <w:sz w:val="28"/>
          <w:szCs w:val="24"/>
        </w:rPr>
        <w:sym w:font="Symbol" w:char="F061"/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>(</w:t>
      </w:r>
      <w:proofErr w:type="gramEnd"/>
      <w:r>
        <w:rPr>
          <w:color w:val="000000"/>
          <w:spacing w:val="5"/>
          <w:sz w:val="28"/>
          <w:szCs w:val="24"/>
        </w:rPr>
        <w:t>отклонить пра</w:t>
      </w:r>
      <w:r>
        <w:rPr>
          <w:color w:val="000000"/>
          <w:spacing w:val="5"/>
          <w:sz w:val="28"/>
          <w:szCs w:val="24"/>
        </w:rPr>
        <w:softHyphen/>
      </w:r>
      <w:r>
        <w:rPr>
          <w:color w:val="000000"/>
          <w:spacing w:val="3"/>
          <w:sz w:val="28"/>
          <w:szCs w:val="24"/>
        </w:rPr>
        <w:t xml:space="preserve">вильную в действительности гипотезу </w:t>
      </w:r>
      <w:r>
        <w:rPr>
          <w:i/>
          <w:iCs/>
          <w:color w:val="000000"/>
          <w:spacing w:val="3"/>
          <w:sz w:val="28"/>
          <w:szCs w:val="24"/>
        </w:rPr>
        <w:t>Н</w:t>
      </w:r>
      <w:r>
        <w:rPr>
          <w:i/>
          <w:iCs/>
          <w:color w:val="000000"/>
          <w:spacing w:val="3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3"/>
          <w:sz w:val="28"/>
          <w:szCs w:val="24"/>
        </w:rPr>
        <w:t xml:space="preserve">), </w:t>
      </w:r>
      <w:r>
        <w:rPr>
          <w:color w:val="000000"/>
          <w:spacing w:val="3"/>
          <w:sz w:val="28"/>
          <w:szCs w:val="24"/>
        </w:rPr>
        <w:t xml:space="preserve">следует </w:t>
      </w:r>
      <w:r>
        <w:rPr>
          <w:color w:val="000000"/>
          <w:sz w:val="28"/>
          <w:szCs w:val="24"/>
        </w:rPr>
        <w:t xml:space="preserve">принять тот, которому соответствует меньшая ошибка 2-го рода </w:t>
      </w:r>
      <w:r>
        <w:rPr>
          <w:color w:val="000000"/>
          <w:sz w:val="28"/>
          <w:szCs w:val="24"/>
        </w:rPr>
        <w:sym w:font="Symbol" w:char="F062"/>
      </w:r>
      <w:r>
        <w:rPr>
          <w:color w:val="000000"/>
          <w:sz w:val="28"/>
          <w:szCs w:val="24"/>
        </w:rPr>
        <w:t xml:space="preserve">, т.е. большая мощность. Снижения вероятностей обеих </w:t>
      </w:r>
      <w:proofErr w:type="gramStart"/>
      <w:r>
        <w:rPr>
          <w:color w:val="000000"/>
          <w:sz w:val="28"/>
          <w:szCs w:val="24"/>
        </w:rPr>
        <w:t xml:space="preserve">ошибок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и</w:t>
      </w:r>
      <w:proofErr w:type="gramEnd"/>
      <w:r>
        <w:rPr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sym w:font="Symbol" w:char="F062"/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можно добиться </w:t>
      </w:r>
      <w:r>
        <w:rPr>
          <w:color w:val="000000"/>
          <w:spacing w:val="7"/>
          <w:sz w:val="28"/>
          <w:szCs w:val="24"/>
        </w:rPr>
        <w:t>путем увеличения объема выборки.</w:t>
      </w:r>
    </w:p>
    <w:p w:rsidR="00547E89" w:rsidRDefault="00547E89" w:rsidP="00547E89">
      <w:pPr>
        <w:ind w:firstLine="567"/>
        <w:jc w:val="both"/>
        <w:rPr>
          <w:color w:val="000000"/>
          <w:spacing w:val="7"/>
          <w:sz w:val="28"/>
          <w:szCs w:val="24"/>
        </w:rPr>
      </w:pPr>
      <w:r>
        <w:rPr>
          <w:color w:val="000000"/>
          <w:spacing w:val="4"/>
          <w:sz w:val="28"/>
          <w:szCs w:val="24"/>
        </w:rPr>
        <w:t>Правильное решение относительно нулевой ги</w:t>
      </w:r>
      <w:r>
        <w:rPr>
          <w:color w:val="000000"/>
          <w:spacing w:val="7"/>
          <w:sz w:val="28"/>
          <w:szCs w:val="24"/>
        </w:rPr>
        <w:t xml:space="preserve">потезы </w:t>
      </w:r>
      <w:r>
        <w:rPr>
          <w:i/>
          <w:iCs/>
          <w:color w:val="000000"/>
          <w:spacing w:val="7"/>
          <w:sz w:val="28"/>
          <w:szCs w:val="24"/>
        </w:rPr>
        <w:t>Н</w:t>
      </w:r>
      <w:r>
        <w:rPr>
          <w:i/>
          <w:iCs/>
          <w:color w:val="000000"/>
          <w:spacing w:val="7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7"/>
          <w:sz w:val="28"/>
          <w:szCs w:val="24"/>
        </w:rPr>
        <w:t xml:space="preserve"> </w:t>
      </w:r>
      <w:r>
        <w:rPr>
          <w:color w:val="000000"/>
          <w:spacing w:val="7"/>
          <w:sz w:val="28"/>
          <w:szCs w:val="24"/>
        </w:rPr>
        <w:t>также может быть двух видов:</w:t>
      </w:r>
    </w:p>
    <w:p w:rsidR="00547E89" w:rsidRDefault="00547E89" w:rsidP="00547E89">
      <w:pPr>
        <w:numPr>
          <w:ilvl w:val="0"/>
          <w:numId w:val="3"/>
        </w:numPr>
        <w:shd w:val="clear" w:color="auto" w:fill="FFFFFF"/>
        <w:tabs>
          <w:tab w:val="left" w:pos="581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9"/>
          <w:sz w:val="28"/>
          <w:szCs w:val="24"/>
        </w:rPr>
        <w:t>будет</w:t>
      </w:r>
      <w:proofErr w:type="gramEnd"/>
      <w:r>
        <w:rPr>
          <w:color w:val="000000"/>
          <w:spacing w:val="9"/>
          <w:sz w:val="28"/>
          <w:szCs w:val="24"/>
        </w:rPr>
        <w:t xml:space="preserve"> принята нулевая гипотеза </w:t>
      </w:r>
      <w:r>
        <w:rPr>
          <w:i/>
          <w:iCs/>
          <w:color w:val="000000"/>
          <w:spacing w:val="9"/>
          <w:sz w:val="28"/>
          <w:szCs w:val="24"/>
        </w:rPr>
        <w:t>Н</w:t>
      </w:r>
      <w:r>
        <w:rPr>
          <w:i/>
          <w:iCs/>
          <w:color w:val="000000"/>
          <w:spacing w:val="9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9"/>
          <w:sz w:val="28"/>
          <w:szCs w:val="24"/>
        </w:rPr>
        <w:t xml:space="preserve">, </w:t>
      </w:r>
      <w:r>
        <w:rPr>
          <w:color w:val="000000"/>
          <w:spacing w:val="9"/>
          <w:sz w:val="28"/>
          <w:szCs w:val="24"/>
        </w:rPr>
        <w:t xml:space="preserve">когда в </w:t>
      </w:r>
      <w:r>
        <w:rPr>
          <w:color w:val="000000"/>
          <w:spacing w:val="6"/>
          <w:sz w:val="28"/>
          <w:szCs w:val="24"/>
        </w:rPr>
        <w:t xml:space="preserve">генеральной совокупности верна нулевая гипотеза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о</w:t>
      </w:r>
      <w:r>
        <w:rPr>
          <w:i/>
          <w:iCs/>
          <w:color w:val="000000"/>
          <w:sz w:val="28"/>
          <w:szCs w:val="24"/>
        </w:rPr>
        <w:t xml:space="preserve">; </w:t>
      </w:r>
      <w:r>
        <w:rPr>
          <w:color w:val="000000"/>
          <w:sz w:val="28"/>
          <w:szCs w:val="24"/>
        </w:rPr>
        <w:t xml:space="preserve">вероятность такого решения </w:t>
      </w:r>
      <w:r>
        <w:rPr>
          <w:i/>
          <w:iCs/>
          <w:color w:val="000000"/>
          <w:sz w:val="28"/>
          <w:szCs w:val="24"/>
        </w:rPr>
        <w:t xml:space="preserve">1 </w:t>
      </w:r>
      <w:r>
        <w:rPr>
          <w:color w:val="000000"/>
          <w:sz w:val="28"/>
          <w:szCs w:val="24"/>
        </w:rPr>
        <w:t xml:space="preserve">— </w:t>
      </w:r>
      <w:r>
        <w:rPr>
          <w:i/>
          <w:iCs/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>;</w:t>
      </w:r>
    </w:p>
    <w:p w:rsidR="00547E89" w:rsidRDefault="00547E89" w:rsidP="00547E89">
      <w:pPr>
        <w:numPr>
          <w:ilvl w:val="0"/>
          <w:numId w:val="3"/>
        </w:numPr>
        <w:shd w:val="clear" w:color="auto" w:fill="FFFFFF"/>
        <w:tabs>
          <w:tab w:val="left" w:pos="581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3"/>
          <w:sz w:val="28"/>
          <w:szCs w:val="24"/>
        </w:rPr>
        <w:t>нулевая</w:t>
      </w:r>
      <w:proofErr w:type="gramEnd"/>
      <w:r>
        <w:rPr>
          <w:color w:val="000000"/>
          <w:spacing w:val="3"/>
          <w:sz w:val="28"/>
          <w:szCs w:val="24"/>
        </w:rPr>
        <w:t xml:space="preserve"> гипотеза </w:t>
      </w:r>
      <w:r>
        <w:rPr>
          <w:i/>
          <w:iCs/>
          <w:color w:val="000000"/>
          <w:spacing w:val="3"/>
          <w:sz w:val="28"/>
          <w:szCs w:val="24"/>
        </w:rPr>
        <w:t>Н</w:t>
      </w:r>
      <w:r>
        <w:rPr>
          <w:i/>
          <w:iCs/>
          <w:color w:val="000000"/>
          <w:spacing w:val="3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3"/>
          <w:sz w:val="28"/>
          <w:szCs w:val="24"/>
        </w:rPr>
        <w:t xml:space="preserve"> </w:t>
      </w:r>
      <w:r>
        <w:rPr>
          <w:color w:val="000000"/>
          <w:spacing w:val="3"/>
          <w:sz w:val="28"/>
          <w:szCs w:val="24"/>
        </w:rPr>
        <w:t xml:space="preserve">будет отклонена в пользу </w:t>
      </w:r>
      <w:r>
        <w:rPr>
          <w:color w:val="000000"/>
          <w:spacing w:val="1"/>
          <w:sz w:val="28"/>
          <w:szCs w:val="24"/>
        </w:rPr>
        <w:t xml:space="preserve">альтернативной </w:t>
      </w:r>
      <w:r>
        <w:rPr>
          <w:i/>
          <w:iCs/>
          <w:color w:val="000000"/>
          <w:spacing w:val="1"/>
          <w:sz w:val="28"/>
          <w:szCs w:val="24"/>
        </w:rPr>
        <w:t>Н</w:t>
      </w:r>
      <w:r>
        <w:rPr>
          <w:i/>
          <w:iCs/>
          <w:color w:val="000000"/>
          <w:spacing w:val="1"/>
          <w:sz w:val="28"/>
          <w:szCs w:val="24"/>
          <w:vertAlign w:val="subscript"/>
        </w:rPr>
        <w:t>1</w:t>
      </w:r>
      <w:r>
        <w:rPr>
          <w:i/>
          <w:iCs/>
          <w:color w:val="000000"/>
          <w:spacing w:val="1"/>
          <w:sz w:val="28"/>
          <w:szCs w:val="24"/>
        </w:rPr>
        <w:t xml:space="preserve">, </w:t>
      </w:r>
      <w:r>
        <w:rPr>
          <w:color w:val="000000"/>
          <w:spacing w:val="1"/>
          <w:sz w:val="28"/>
          <w:szCs w:val="24"/>
        </w:rPr>
        <w:t>когда в генеральной совокупно</w:t>
      </w:r>
      <w:r>
        <w:rPr>
          <w:color w:val="000000"/>
          <w:spacing w:val="-2"/>
          <w:sz w:val="28"/>
          <w:szCs w:val="24"/>
        </w:rPr>
        <w:t xml:space="preserve">сти нулевая гипотеза </w:t>
      </w:r>
      <w:r>
        <w:rPr>
          <w:i/>
          <w:iCs/>
          <w:color w:val="000000"/>
          <w:spacing w:val="-2"/>
          <w:sz w:val="28"/>
          <w:szCs w:val="24"/>
        </w:rPr>
        <w:t>Н</w:t>
      </w:r>
      <w:r>
        <w:rPr>
          <w:i/>
          <w:iCs/>
          <w:color w:val="000000"/>
          <w:spacing w:val="-2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-2"/>
          <w:sz w:val="28"/>
          <w:szCs w:val="24"/>
        </w:rPr>
        <w:t xml:space="preserve"> </w:t>
      </w:r>
      <w:r>
        <w:rPr>
          <w:color w:val="000000"/>
          <w:spacing w:val="-2"/>
          <w:sz w:val="28"/>
          <w:szCs w:val="24"/>
        </w:rPr>
        <w:t>отклоняется в пользу альтер</w:t>
      </w:r>
      <w:r>
        <w:rPr>
          <w:color w:val="000000"/>
          <w:sz w:val="28"/>
          <w:szCs w:val="24"/>
        </w:rPr>
        <w:t xml:space="preserve">нативной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1</w:t>
      </w:r>
      <w:r>
        <w:rPr>
          <w:i/>
          <w:iCs/>
          <w:color w:val="000000"/>
          <w:sz w:val="28"/>
          <w:szCs w:val="24"/>
        </w:rPr>
        <w:t xml:space="preserve">; </w:t>
      </w:r>
      <w:r>
        <w:rPr>
          <w:color w:val="000000"/>
          <w:sz w:val="28"/>
          <w:szCs w:val="24"/>
        </w:rPr>
        <w:t xml:space="preserve">вероятность такого решения </w:t>
      </w:r>
      <w:r>
        <w:rPr>
          <w:i/>
          <w:iCs/>
          <w:color w:val="000000"/>
          <w:sz w:val="28"/>
          <w:szCs w:val="24"/>
        </w:rPr>
        <w:t xml:space="preserve">1 </w:t>
      </w:r>
      <w:r>
        <w:rPr>
          <w:color w:val="000000"/>
          <w:sz w:val="28"/>
          <w:szCs w:val="24"/>
        </w:rPr>
        <w:t xml:space="preserve">- </w:t>
      </w:r>
      <w:r>
        <w:rPr>
          <w:color w:val="000000"/>
          <w:sz w:val="28"/>
          <w:szCs w:val="24"/>
        </w:rPr>
        <w:sym w:font="Symbol" w:char="F062"/>
      </w:r>
      <w:r>
        <w:rPr>
          <w:color w:val="000000"/>
          <w:sz w:val="28"/>
          <w:szCs w:val="24"/>
        </w:rPr>
        <w:t xml:space="preserve"> —</w:t>
      </w:r>
      <w:r>
        <w:rPr>
          <w:i/>
          <w:iCs/>
          <w:color w:val="000000"/>
          <w:spacing w:val="7"/>
          <w:sz w:val="28"/>
          <w:szCs w:val="24"/>
        </w:rPr>
        <w:t>мощность критерия.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2"/>
          <w:sz w:val="28"/>
          <w:szCs w:val="24"/>
        </w:rPr>
        <w:t>Результаты решения относительно нулевой гипо</w:t>
      </w:r>
      <w:r>
        <w:rPr>
          <w:color w:val="000000"/>
          <w:sz w:val="28"/>
          <w:szCs w:val="24"/>
        </w:rPr>
        <w:t>тезы можно проиллюстрировать с помощью следующей таблицы</w:t>
      </w:r>
    </w:p>
    <w:p w:rsidR="00547E89" w:rsidRDefault="00547E89" w:rsidP="00547E89">
      <w:pPr>
        <w:shd w:val="clear" w:color="auto" w:fill="FFFFFF"/>
        <w:spacing w:before="38"/>
        <w:ind w:right="19" w:firstLine="567"/>
        <w:jc w:val="both"/>
        <w:rPr>
          <w:color w:val="000000"/>
          <w:spacing w:val="4"/>
          <w:sz w:val="28"/>
          <w:szCs w:val="24"/>
        </w:rPr>
      </w:pPr>
    </w:p>
    <w:p w:rsidR="00547E89" w:rsidRDefault="00547E89" w:rsidP="00547E89">
      <w:pPr>
        <w:ind w:firstLine="567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lastRenderedPageBreak/>
        <w:drawing>
          <wp:inline distT="0" distB="0" distL="0" distR="0" wp14:anchorId="7C446FDD" wp14:editId="688468CB">
            <wp:extent cx="3790950" cy="21209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12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shd w:val="clear" w:color="auto" w:fill="FFFFFF"/>
        <w:spacing w:before="38"/>
        <w:ind w:right="19" w:firstLine="567"/>
        <w:jc w:val="both"/>
        <w:rPr>
          <w:color w:val="000000"/>
          <w:spacing w:val="4"/>
          <w:sz w:val="28"/>
          <w:szCs w:val="24"/>
        </w:rPr>
      </w:pPr>
    </w:p>
    <w:p w:rsidR="00547E89" w:rsidRDefault="00547E89" w:rsidP="00547E89">
      <w:pPr>
        <w:shd w:val="clear" w:color="auto" w:fill="FFFFFF"/>
        <w:ind w:right="19" w:firstLine="567"/>
        <w:jc w:val="both"/>
        <w:rPr>
          <w:sz w:val="28"/>
        </w:rPr>
      </w:pPr>
      <w:r>
        <w:rPr>
          <w:color w:val="000000"/>
          <w:spacing w:val="4"/>
          <w:sz w:val="28"/>
          <w:szCs w:val="24"/>
        </w:rPr>
        <w:t>Проверка статистических гипотез осуществляет</w:t>
      </w:r>
      <w:r>
        <w:rPr>
          <w:color w:val="000000"/>
          <w:spacing w:val="7"/>
          <w:sz w:val="28"/>
          <w:szCs w:val="24"/>
        </w:rPr>
        <w:t xml:space="preserve">ся с помощью </w:t>
      </w:r>
      <w:r>
        <w:rPr>
          <w:i/>
          <w:iCs/>
          <w:color w:val="000000"/>
          <w:spacing w:val="7"/>
          <w:sz w:val="28"/>
          <w:szCs w:val="24"/>
        </w:rPr>
        <w:t xml:space="preserve">статистического критерия </w:t>
      </w:r>
      <w:r>
        <w:rPr>
          <w:color w:val="000000"/>
          <w:spacing w:val="7"/>
          <w:sz w:val="28"/>
          <w:szCs w:val="24"/>
        </w:rPr>
        <w:t>(назо</w:t>
      </w:r>
      <w:r>
        <w:rPr>
          <w:color w:val="000000"/>
          <w:spacing w:val="5"/>
          <w:sz w:val="28"/>
          <w:szCs w:val="24"/>
        </w:rPr>
        <w:t xml:space="preserve">вем его в общем виде </w:t>
      </w:r>
      <w:r>
        <w:rPr>
          <w:i/>
          <w:iCs/>
          <w:color w:val="000000"/>
          <w:spacing w:val="5"/>
          <w:sz w:val="28"/>
          <w:szCs w:val="24"/>
        </w:rPr>
        <w:t xml:space="preserve">К), </w:t>
      </w:r>
      <w:r>
        <w:rPr>
          <w:color w:val="000000"/>
          <w:spacing w:val="5"/>
          <w:sz w:val="28"/>
          <w:szCs w:val="24"/>
        </w:rPr>
        <w:t>являющего функцией от результатов наблюдения.</w:t>
      </w:r>
    </w:p>
    <w:p w:rsidR="00547E89" w:rsidRDefault="00547E89" w:rsidP="00547E89">
      <w:pPr>
        <w:shd w:val="clear" w:color="auto" w:fill="FFFFFF"/>
        <w:ind w:right="19" w:firstLine="567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>Статистический критерий — это правило (фор</w:t>
      </w:r>
      <w:r>
        <w:rPr>
          <w:b/>
          <w:bCs/>
          <w:color w:val="000000"/>
          <w:spacing w:val="2"/>
          <w:sz w:val="28"/>
          <w:szCs w:val="24"/>
        </w:rPr>
        <w:t>мула), по которому определяется мера расхожде</w:t>
      </w:r>
      <w:r>
        <w:rPr>
          <w:b/>
          <w:bCs/>
          <w:color w:val="000000"/>
          <w:spacing w:val="2"/>
          <w:sz w:val="28"/>
          <w:szCs w:val="24"/>
        </w:rPr>
        <w:softHyphen/>
      </w:r>
      <w:r>
        <w:rPr>
          <w:b/>
          <w:bCs/>
          <w:color w:val="000000"/>
          <w:sz w:val="28"/>
          <w:szCs w:val="24"/>
        </w:rPr>
        <w:t>ния результатов выборочного наблюдения с выс</w:t>
      </w:r>
      <w:r>
        <w:rPr>
          <w:b/>
          <w:bCs/>
          <w:color w:val="000000"/>
          <w:spacing w:val="2"/>
          <w:sz w:val="28"/>
          <w:szCs w:val="24"/>
        </w:rPr>
        <w:t xml:space="preserve">казанной гипотезой </w:t>
      </w:r>
      <w:r>
        <w:rPr>
          <w:b/>
          <w:bCs/>
          <w:i/>
          <w:iCs/>
          <w:color w:val="000000"/>
          <w:spacing w:val="2"/>
          <w:sz w:val="28"/>
          <w:szCs w:val="24"/>
        </w:rPr>
        <w:t>Н</w:t>
      </w:r>
      <w:r>
        <w:rPr>
          <w:b/>
          <w:bCs/>
          <w:i/>
          <w:iCs/>
          <w:color w:val="000000"/>
          <w:spacing w:val="2"/>
          <w:sz w:val="28"/>
          <w:szCs w:val="24"/>
          <w:vertAlign w:val="subscript"/>
        </w:rPr>
        <w:t>о</w:t>
      </w:r>
      <w:r>
        <w:rPr>
          <w:b/>
          <w:bCs/>
          <w:i/>
          <w:iCs/>
          <w:color w:val="000000"/>
          <w:spacing w:val="2"/>
          <w:sz w:val="28"/>
          <w:szCs w:val="24"/>
        </w:rPr>
        <w:t>.</w:t>
      </w:r>
    </w:p>
    <w:p w:rsidR="00547E89" w:rsidRDefault="00547E89" w:rsidP="00547E89">
      <w:pPr>
        <w:shd w:val="clear" w:color="auto" w:fill="FFFFFF"/>
        <w:ind w:right="24" w:firstLine="567"/>
        <w:jc w:val="both"/>
        <w:rPr>
          <w:sz w:val="28"/>
        </w:rPr>
      </w:pPr>
      <w:r>
        <w:rPr>
          <w:color w:val="000000"/>
          <w:spacing w:val="9"/>
          <w:sz w:val="28"/>
          <w:szCs w:val="24"/>
        </w:rPr>
        <w:t>Статистический критерий, как и всякая функ</w:t>
      </w:r>
      <w:r>
        <w:rPr>
          <w:color w:val="000000"/>
          <w:spacing w:val="8"/>
          <w:sz w:val="28"/>
          <w:szCs w:val="24"/>
        </w:rPr>
        <w:t>ция от результатов наблюдения, является случай</w:t>
      </w:r>
      <w:r>
        <w:rPr>
          <w:color w:val="000000"/>
          <w:spacing w:val="5"/>
          <w:sz w:val="28"/>
          <w:szCs w:val="24"/>
        </w:rPr>
        <w:t xml:space="preserve">ной величиной и в предположении справедливости </w:t>
      </w:r>
      <w:r>
        <w:rPr>
          <w:color w:val="000000"/>
          <w:spacing w:val="2"/>
          <w:sz w:val="28"/>
          <w:szCs w:val="24"/>
        </w:rPr>
        <w:t xml:space="preserve">нулевой гипотезы </w:t>
      </w:r>
      <w:r>
        <w:rPr>
          <w:i/>
          <w:iCs/>
          <w:color w:val="000000"/>
          <w:spacing w:val="2"/>
          <w:sz w:val="28"/>
          <w:szCs w:val="24"/>
        </w:rPr>
        <w:t>Н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2"/>
          <w:sz w:val="28"/>
          <w:szCs w:val="24"/>
        </w:rPr>
        <w:t xml:space="preserve"> </w:t>
      </w:r>
      <w:r>
        <w:rPr>
          <w:color w:val="000000"/>
          <w:spacing w:val="2"/>
          <w:sz w:val="28"/>
          <w:szCs w:val="24"/>
        </w:rPr>
        <w:t xml:space="preserve">подчинен некоторому хорошо </w:t>
      </w:r>
      <w:r>
        <w:rPr>
          <w:color w:val="000000"/>
          <w:spacing w:val="3"/>
          <w:sz w:val="28"/>
          <w:szCs w:val="24"/>
        </w:rPr>
        <w:t xml:space="preserve">изученному (и </w:t>
      </w:r>
      <w:proofErr w:type="spellStart"/>
      <w:r>
        <w:rPr>
          <w:color w:val="000000"/>
          <w:spacing w:val="3"/>
          <w:sz w:val="28"/>
          <w:szCs w:val="24"/>
        </w:rPr>
        <w:t>затабулированному</w:t>
      </w:r>
      <w:proofErr w:type="spellEnd"/>
      <w:r>
        <w:rPr>
          <w:color w:val="000000"/>
          <w:spacing w:val="3"/>
          <w:sz w:val="28"/>
          <w:szCs w:val="24"/>
        </w:rPr>
        <w:t xml:space="preserve">) теоретическому </w:t>
      </w:r>
      <w:r>
        <w:rPr>
          <w:color w:val="000000"/>
          <w:spacing w:val="4"/>
          <w:sz w:val="28"/>
          <w:szCs w:val="24"/>
        </w:rPr>
        <w:t xml:space="preserve">закону распределения с плотностью распределения </w:t>
      </w:r>
      <w:r>
        <w:rPr>
          <w:i/>
          <w:iCs/>
          <w:color w:val="000000"/>
          <w:spacing w:val="4"/>
          <w:sz w:val="28"/>
          <w:szCs w:val="24"/>
          <w:lang w:val="en-US"/>
        </w:rPr>
        <w:t>f</w:t>
      </w:r>
      <w:r>
        <w:rPr>
          <w:color w:val="000000"/>
          <w:spacing w:val="3"/>
          <w:sz w:val="28"/>
          <w:szCs w:val="24"/>
        </w:rPr>
        <w:t>(</w:t>
      </w:r>
      <w:r>
        <w:rPr>
          <w:i/>
          <w:iCs/>
          <w:color w:val="000000"/>
          <w:spacing w:val="3"/>
          <w:sz w:val="28"/>
          <w:szCs w:val="24"/>
          <w:lang w:val="en-US"/>
        </w:rPr>
        <w:t>k</w:t>
      </w:r>
      <w:r>
        <w:rPr>
          <w:color w:val="000000"/>
          <w:spacing w:val="3"/>
          <w:sz w:val="28"/>
          <w:szCs w:val="24"/>
        </w:rPr>
        <w:t>).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8"/>
          <w:sz w:val="28"/>
          <w:szCs w:val="24"/>
        </w:rPr>
        <w:t xml:space="preserve">Выбор критерия для проверки статистических </w:t>
      </w:r>
      <w:r>
        <w:rPr>
          <w:color w:val="000000"/>
          <w:spacing w:val="3"/>
          <w:sz w:val="28"/>
          <w:szCs w:val="24"/>
        </w:rPr>
        <w:t>гипотез может быть осуществлен на основании раз</w:t>
      </w:r>
      <w:r>
        <w:rPr>
          <w:color w:val="000000"/>
          <w:spacing w:val="6"/>
          <w:sz w:val="28"/>
          <w:szCs w:val="24"/>
        </w:rPr>
        <w:t>личных принципов. Чаще всего для этого пользу</w:t>
      </w:r>
      <w:r>
        <w:rPr>
          <w:color w:val="000000"/>
          <w:spacing w:val="7"/>
          <w:sz w:val="28"/>
          <w:szCs w:val="24"/>
        </w:rPr>
        <w:t xml:space="preserve">ются </w:t>
      </w:r>
      <w:r>
        <w:rPr>
          <w:i/>
          <w:iCs/>
          <w:color w:val="000000"/>
          <w:spacing w:val="7"/>
          <w:sz w:val="28"/>
          <w:szCs w:val="24"/>
        </w:rPr>
        <w:t xml:space="preserve">принципом отношения правдоподобия, </w:t>
      </w:r>
      <w:r>
        <w:rPr>
          <w:color w:val="000000"/>
          <w:spacing w:val="7"/>
          <w:sz w:val="28"/>
          <w:szCs w:val="24"/>
        </w:rPr>
        <w:t>кото</w:t>
      </w:r>
      <w:r>
        <w:rPr>
          <w:color w:val="000000"/>
          <w:spacing w:val="5"/>
          <w:sz w:val="28"/>
          <w:szCs w:val="24"/>
        </w:rPr>
        <w:t>рый позволяет построить критерий, наиболее мощ</w:t>
      </w:r>
      <w:r>
        <w:rPr>
          <w:color w:val="000000"/>
          <w:spacing w:val="2"/>
          <w:sz w:val="28"/>
          <w:szCs w:val="24"/>
        </w:rPr>
        <w:t>ный среди всех возможных критериев. Суть его сво</w:t>
      </w:r>
      <w:r>
        <w:rPr>
          <w:color w:val="000000"/>
          <w:spacing w:val="4"/>
          <w:sz w:val="28"/>
          <w:szCs w:val="24"/>
        </w:rPr>
        <w:t xml:space="preserve">дится к выбору такого критерия </w:t>
      </w:r>
      <w:r>
        <w:rPr>
          <w:i/>
          <w:iCs/>
          <w:color w:val="000000"/>
          <w:spacing w:val="4"/>
          <w:sz w:val="28"/>
          <w:szCs w:val="24"/>
        </w:rPr>
        <w:t xml:space="preserve">К </w:t>
      </w:r>
      <w:r>
        <w:rPr>
          <w:color w:val="000000"/>
          <w:spacing w:val="4"/>
          <w:sz w:val="28"/>
          <w:szCs w:val="24"/>
        </w:rPr>
        <w:t>с известной фун</w:t>
      </w:r>
      <w:r>
        <w:rPr>
          <w:color w:val="000000"/>
          <w:sz w:val="28"/>
          <w:szCs w:val="24"/>
        </w:rPr>
        <w:t xml:space="preserve">кцией плотности </w:t>
      </w:r>
      <w:r>
        <w:rPr>
          <w:i/>
          <w:iCs/>
          <w:color w:val="000000"/>
          <w:spacing w:val="4"/>
          <w:sz w:val="28"/>
          <w:szCs w:val="24"/>
          <w:lang w:val="en-US"/>
        </w:rPr>
        <w:t>f</w:t>
      </w:r>
      <w:r>
        <w:rPr>
          <w:color w:val="000000"/>
          <w:spacing w:val="3"/>
          <w:sz w:val="28"/>
          <w:szCs w:val="24"/>
        </w:rPr>
        <w:t>(</w:t>
      </w:r>
      <w:r>
        <w:rPr>
          <w:i/>
          <w:iCs/>
          <w:color w:val="000000"/>
          <w:spacing w:val="3"/>
          <w:sz w:val="28"/>
          <w:szCs w:val="24"/>
          <w:lang w:val="en-US"/>
        </w:rPr>
        <w:t>k</w:t>
      </w:r>
      <w:r>
        <w:rPr>
          <w:color w:val="000000"/>
          <w:spacing w:val="3"/>
          <w:sz w:val="28"/>
          <w:szCs w:val="24"/>
        </w:rPr>
        <w:t>)</w:t>
      </w:r>
      <w:r>
        <w:rPr>
          <w:color w:val="000000"/>
          <w:sz w:val="28"/>
          <w:szCs w:val="24"/>
        </w:rPr>
        <w:t xml:space="preserve"> при условии справедливости </w:t>
      </w:r>
      <w:r>
        <w:rPr>
          <w:color w:val="000000"/>
          <w:spacing w:val="2"/>
          <w:sz w:val="28"/>
          <w:szCs w:val="24"/>
        </w:rPr>
        <w:t xml:space="preserve">гипотезы </w:t>
      </w:r>
      <w:r>
        <w:rPr>
          <w:i/>
          <w:iCs/>
          <w:color w:val="000000"/>
          <w:spacing w:val="2"/>
          <w:sz w:val="28"/>
          <w:szCs w:val="24"/>
        </w:rPr>
        <w:t>Н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2"/>
          <w:sz w:val="28"/>
          <w:szCs w:val="24"/>
        </w:rPr>
        <w:t xml:space="preserve">, </w:t>
      </w:r>
      <w:r>
        <w:rPr>
          <w:color w:val="000000"/>
          <w:spacing w:val="2"/>
          <w:sz w:val="28"/>
          <w:szCs w:val="24"/>
        </w:rPr>
        <w:t>чтобы при заданном уровне значимос</w:t>
      </w:r>
      <w:r>
        <w:rPr>
          <w:color w:val="000000"/>
          <w:spacing w:val="5"/>
          <w:sz w:val="28"/>
          <w:szCs w:val="24"/>
        </w:rPr>
        <w:t>ти α</w:t>
      </w:r>
      <w:r>
        <w:rPr>
          <w:b/>
          <w:bCs/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 xml:space="preserve">можно было бы найти критическую точку </w:t>
      </w:r>
      <w:proofErr w:type="spellStart"/>
      <w:r>
        <w:rPr>
          <w:i/>
          <w:iCs/>
          <w:color w:val="000000"/>
          <w:spacing w:val="5"/>
          <w:sz w:val="28"/>
          <w:szCs w:val="24"/>
        </w:rPr>
        <w:t>К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кр</w:t>
      </w:r>
      <w:proofErr w:type="spellEnd"/>
      <w:r>
        <w:rPr>
          <w:i/>
          <w:iCs/>
          <w:color w:val="000000"/>
          <w:spacing w:val="5"/>
          <w:sz w:val="28"/>
          <w:szCs w:val="24"/>
          <w:vertAlign w:val="subscript"/>
        </w:rPr>
        <w:t xml:space="preserve"> </w:t>
      </w:r>
      <w:r>
        <w:rPr>
          <w:color w:val="000000"/>
          <w:spacing w:val="5"/>
          <w:sz w:val="28"/>
          <w:szCs w:val="24"/>
        </w:rPr>
        <w:t xml:space="preserve">распределения </w:t>
      </w:r>
      <w:r>
        <w:rPr>
          <w:i/>
          <w:iCs/>
          <w:color w:val="000000"/>
          <w:spacing w:val="4"/>
          <w:sz w:val="28"/>
          <w:szCs w:val="24"/>
          <w:lang w:val="en-US"/>
        </w:rPr>
        <w:t>f</w:t>
      </w:r>
      <w:r>
        <w:rPr>
          <w:color w:val="000000"/>
          <w:spacing w:val="3"/>
          <w:sz w:val="28"/>
          <w:szCs w:val="24"/>
        </w:rPr>
        <w:t>(</w:t>
      </w:r>
      <w:r>
        <w:rPr>
          <w:i/>
          <w:iCs/>
          <w:color w:val="000000"/>
          <w:spacing w:val="3"/>
          <w:sz w:val="28"/>
          <w:szCs w:val="24"/>
          <w:lang w:val="en-US"/>
        </w:rPr>
        <w:t>k</w:t>
      </w:r>
      <w:r>
        <w:rPr>
          <w:color w:val="000000"/>
          <w:spacing w:val="3"/>
          <w:sz w:val="28"/>
          <w:szCs w:val="24"/>
        </w:rPr>
        <w:t>)</w:t>
      </w:r>
      <w:r>
        <w:rPr>
          <w:color w:val="000000"/>
          <w:spacing w:val="5"/>
          <w:sz w:val="28"/>
          <w:szCs w:val="24"/>
        </w:rPr>
        <w:t xml:space="preserve">, которая разделила бы область значений критерия на две части: область допустимых значений, в которой результаты выборочного наблюдения выглядят наиболее правдоподобными, </w:t>
      </w:r>
      <w:r>
        <w:rPr>
          <w:color w:val="000000"/>
          <w:spacing w:val="6"/>
          <w:sz w:val="28"/>
          <w:szCs w:val="24"/>
        </w:rPr>
        <w:t>и критическую область, в которой результаты вы</w:t>
      </w:r>
      <w:r>
        <w:rPr>
          <w:color w:val="000000"/>
          <w:spacing w:val="-1"/>
          <w:sz w:val="28"/>
          <w:szCs w:val="24"/>
        </w:rPr>
        <w:t>борочного наблюдения выглядят менее правдоподоб</w:t>
      </w:r>
      <w:r>
        <w:rPr>
          <w:color w:val="000000"/>
          <w:spacing w:val="-1"/>
          <w:sz w:val="28"/>
          <w:szCs w:val="24"/>
        </w:rPr>
        <w:softHyphen/>
      </w:r>
      <w:r>
        <w:rPr>
          <w:color w:val="000000"/>
          <w:spacing w:val="7"/>
          <w:sz w:val="28"/>
          <w:szCs w:val="24"/>
        </w:rPr>
        <w:t xml:space="preserve">ными в отношении нулевой гипотезы </w:t>
      </w:r>
      <w:r>
        <w:rPr>
          <w:i/>
          <w:iCs/>
          <w:color w:val="000000"/>
          <w:spacing w:val="7"/>
          <w:sz w:val="28"/>
          <w:szCs w:val="24"/>
        </w:rPr>
        <w:t>Н</w:t>
      </w:r>
      <w:r>
        <w:rPr>
          <w:i/>
          <w:iCs/>
          <w:color w:val="000000"/>
          <w:spacing w:val="7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7"/>
          <w:sz w:val="28"/>
          <w:szCs w:val="24"/>
        </w:rPr>
        <w:t>.</w:t>
      </w:r>
    </w:p>
    <w:p w:rsidR="00547E89" w:rsidRDefault="00547E89" w:rsidP="00547E89">
      <w:pPr>
        <w:ind w:firstLine="567"/>
        <w:jc w:val="both"/>
        <w:rPr>
          <w:i/>
          <w:iCs/>
          <w:color w:val="000000"/>
          <w:spacing w:val="3"/>
          <w:sz w:val="28"/>
          <w:szCs w:val="24"/>
          <w:vertAlign w:val="subscript"/>
        </w:rPr>
      </w:pPr>
      <w:r>
        <w:rPr>
          <w:color w:val="000000"/>
          <w:spacing w:val="3"/>
          <w:sz w:val="28"/>
          <w:szCs w:val="24"/>
        </w:rPr>
        <w:t xml:space="preserve">Если такой критерий </w:t>
      </w:r>
      <w:r>
        <w:rPr>
          <w:i/>
          <w:iCs/>
          <w:color w:val="000000"/>
          <w:spacing w:val="3"/>
          <w:sz w:val="28"/>
          <w:szCs w:val="24"/>
        </w:rPr>
        <w:t xml:space="preserve">К </w:t>
      </w:r>
      <w:r>
        <w:rPr>
          <w:color w:val="000000"/>
          <w:spacing w:val="3"/>
          <w:sz w:val="28"/>
          <w:szCs w:val="24"/>
        </w:rPr>
        <w:t>выбран, и известна плотность его распределения, то задача проверки стати</w:t>
      </w:r>
      <w:r>
        <w:rPr>
          <w:color w:val="000000"/>
          <w:spacing w:val="6"/>
          <w:sz w:val="28"/>
          <w:szCs w:val="24"/>
        </w:rPr>
        <w:t xml:space="preserve">стической гипотезы сводится к тому, чтобы при </w:t>
      </w:r>
      <w:r>
        <w:rPr>
          <w:color w:val="000000"/>
          <w:spacing w:val="2"/>
          <w:sz w:val="28"/>
          <w:szCs w:val="24"/>
        </w:rPr>
        <w:t>заданном уровне значимости α</w:t>
      </w:r>
      <w:r>
        <w:rPr>
          <w:i/>
          <w:iCs/>
          <w:color w:val="000000"/>
          <w:spacing w:val="2"/>
          <w:sz w:val="28"/>
          <w:szCs w:val="24"/>
        </w:rPr>
        <w:t xml:space="preserve"> </w:t>
      </w:r>
      <w:r>
        <w:rPr>
          <w:color w:val="000000"/>
          <w:spacing w:val="2"/>
          <w:sz w:val="28"/>
          <w:szCs w:val="24"/>
        </w:rPr>
        <w:t>рассчитать по выбо</w:t>
      </w:r>
      <w:r>
        <w:rPr>
          <w:color w:val="000000"/>
          <w:spacing w:val="2"/>
          <w:sz w:val="28"/>
          <w:szCs w:val="24"/>
        </w:rPr>
        <w:softHyphen/>
      </w:r>
      <w:r>
        <w:rPr>
          <w:color w:val="000000"/>
          <w:spacing w:val="7"/>
          <w:sz w:val="28"/>
          <w:szCs w:val="24"/>
        </w:rPr>
        <w:t xml:space="preserve">рочным данным наблюдаемое значение критерия </w:t>
      </w:r>
      <w:proofErr w:type="spellStart"/>
      <w:r>
        <w:rPr>
          <w:i/>
          <w:iCs/>
          <w:color w:val="000000"/>
          <w:spacing w:val="1"/>
          <w:sz w:val="28"/>
          <w:szCs w:val="24"/>
        </w:rPr>
        <w:t>К</w:t>
      </w:r>
      <w:r>
        <w:rPr>
          <w:i/>
          <w:iCs/>
          <w:color w:val="000000"/>
          <w:spacing w:val="1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pacing w:val="1"/>
          <w:sz w:val="28"/>
          <w:szCs w:val="24"/>
        </w:rPr>
        <w:t xml:space="preserve"> </w:t>
      </w:r>
      <w:r>
        <w:rPr>
          <w:color w:val="000000"/>
          <w:spacing w:val="1"/>
          <w:sz w:val="28"/>
          <w:szCs w:val="24"/>
        </w:rPr>
        <w:t>и определить, является ли оно наиболее или наименее правдоподобным в отношении нулевой ги</w:t>
      </w:r>
      <w:r>
        <w:rPr>
          <w:color w:val="000000"/>
          <w:spacing w:val="3"/>
          <w:sz w:val="28"/>
          <w:szCs w:val="24"/>
        </w:rPr>
        <w:t xml:space="preserve">потезы </w:t>
      </w:r>
      <w:r>
        <w:rPr>
          <w:i/>
          <w:iCs/>
          <w:color w:val="000000"/>
          <w:spacing w:val="3"/>
          <w:sz w:val="28"/>
          <w:szCs w:val="24"/>
        </w:rPr>
        <w:t>Н</w:t>
      </w:r>
      <w:r>
        <w:rPr>
          <w:i/>
          <w:iCs/>
          <w:color w:val="000000"/>
          <w:spacing w:val="3"/>
          <w:sz w:val="28"/>
          <w:szCs w:val="24"/>
          <w:vertAlign w:val="subscript"/>
        </w:rPr>
        <w:t>о</w:t>
      </w:r>
    </w:p>
    <w:p w:rsidR="00547E89" w:rsidRDefault="00547E89" w:rsidP="00547E89">
      <w:pPr>
        <w:shd w:val="clear" w:color="auto" w:fill="FFFFFF"/>
        <w:ind w:firstLine="567"/>
        <w:jc w:val="both"/>
        <w:rPr>
          <w:color w:val="000000"/>
          <w:spacing w:val="8"/>
          <w:sz w:val="28"/>
          <w:szCs w:val="24"/>
        </w:rPr>
      </w:pPr>
      <w:r>
        <w:rPr>
          <w:color w:val="000000"/>
          <w:spacing w:val="7"/>
          <w:sz w:val="28"/>
          <w:szCs w:val="24"/>
        </w:rPr>
        <w:t xml:space="preserve">Проверка каждого типа статистических гипотез </w:t>
      </w:r>
      <w:r>
        <w:rPr>
          <w:color w:val="000000"/>
          <w:spacing w:val="3"/>
          <w:sz w:val="28"/>
          <w:szCs w:val="24"/>
        </w:rPr>
        <w:t>осуществляется с помощью соответствующего кри</w:t>
      </w:r>
      <w:r>
        <w:rPr>
          <w:color w:val="000000"/>
          <w:spacing w:val="3"/>
          <w:sz w:val="28"/>
          <w:szCs w:val="24"/>
        </w:rPr>
        <w:softHyphen/>
      </w:r>
      <w:r>
        <w:rPr>
          <w:color w:val="000000"/>
          <w:spacing w:val="8"/>
          <w:sz w:val="28"/>
          <w:szCs w:val="24"/>
        </w:rPr>
        <w:t xml:space="preserve">терия, являющегося наиболее мощным в каждом конкретном случае. 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8"/>
          <w:sz w:val="28"/>
          <w:szCs w:val="24"/>
        </w:rPr>
        <w:t xml:space="preserve">Например, проверка гипотезы </w:t>
      </w:r>
      <w:r>
        <w:rPr>
          <w:color w:val="000000"/>
          <w:spacing w:val="7"/>
          <w:sz w:val="28"/>
          <w:szCs w:val="24"/>
        </w:rPr>
        <w:t>о виде закона распределения случайной величины</w:t>
      </w:r>
      <w:r>
        <w:rPr>
          <w:color w:val="000000"/>
          <w:spacing w:val="4"/>
          <w:sz w:val="28"/>
          <w:szCs w:val="24"/>
        </w:rPr>
        <w:t xml:space="preserve"> может быть осуществлена с помощью критерия со</w:t>
      </w:r>
      <w:r>
        <w:rPr>
          <w:color w:val="000000"/>
          <w:spacing w:val="7"/>
          <w:sz w:val="28"/>
          <w:szCs w:val="24"/>
        </w:rPr>
        <w:t xml:space="preserve">гласия </w:t>
      </w:r>
      <w:r>
        <w:rPr>
          <w:color w:val="000000"/>
          <w:spacing w:val="7"/>
          <w:sz w:val="28"/>
          <w:szCs w:val="24"/>
        </w:rPr>
        <w:lastRenderedPageBreak/>
        <w:t>Пирсона χ</w:t>
      </w:r>
      <w:r>
        <w:rPr>
          <w:color w:val="000000"/>
          <w:spacing w:val="7"/>
          <w:sz w:val="28"/>
          <w:szCs w:val="24"/>
          <w:vertAlign w:val="superscript"/>
        </w:rPr>
        <w:t>2</w:t>
      </w:r>
      <w:r>
        <w:rPr>
          <w:color w:val="000000"/>
          <w:spacing w:val="7"/>
          <w:sz w:val="28"/>
          <w:szCs w:val="24"/>
        </w:rPr>
        <w:t xml:space="preserve">; проверка гипотезы о равенстве </w:t>
      </w:r>
      <w:r>
        <w:rPr>
          <w:color w:val="000000"/>
          <w:spacing w:val="8"/>
          <w:sz w:val="28"/>
          <w:szCs w:val="24"/>
        </w:rPr>
        <w:t>неизвестных значений дисперсий двух генераль</w:t>
      </w:r>
      <w:r>
        <w:rPr>
          <w:color w:val="000000"/>
          <w:sz w:val="28"/>
          <w:szCs w:val="24"/>
        </w:rPr>
        <w:t>ных совокупностей — с помощью критерия Фише</w:t>
      </w:r>
      <w:r>
        <w:rPr>
          <w:color w:val="000000"/>
          <w:spacing w:val="6"/>
          <w:sz w:val="28"/>
          <w:szCs w:val="24"/>
        </w:rPr>
        <w:t>ра F</w:t>
      </w:r>
      <w:r>
        <w:rPr>
          <w:i/>
          <w:iCs/>
          <w:color w:val="000000"/>
          <w:spacing w:val="6"/>
          <w:sz w:val="28"/>
          <w:szCs w:val="24"/>
        </w:rPr>
        <w:t xml:space="preserve">; </w:t>
      </w:r>
      <w:r>
        <w:rPr>
          <w:color w:val="000000"/>
          <w:spacing w:val="6"/>
          <w:sz w:val="28"/>
          <w:szCs w:val="24"/>
        </w:rPr>
        <w:t>ряд гипотез о неизвестных значениях пара</w:t>
      </w:r>
      <w:r>
        <w:rPr>
          <w:color w:val="000000"/>
          <w:spacing w:val="7"/>
          <w:sz w:val="28"/>
          <w:szCs w:val="24"/>
        </w:rPr>
        <w:t xml:space="preserve">метров генеральных совокупностей проверяется с </w:t>
      </w:r>
      <w:r>
        <w:rPr>
          <w:color w:val="000000"/>
          <w:sz w:val="28"/>
          <w:szCs w:val="24"/>
        </w:rPr>
        <w:t>помощью критерия Z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— нормальной распределен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8"/>
          <w:sz w:val="28"/>
          <w:szCs w:val="24"/>
        </w:rPr>
        <w:t xml:space="preserve">ной случайной величины и критерия t-Стьюдента </w:t>
      </w:r>
      <w:r>
        <w:rPr>
          <w:color w:val="000000"/>
          <w:spacing w:val="11"/>
          <w:sz w:val="28"/>
          <w:szCs w:val="24"/>
        </w:rPr>
        <w:t>и т. д.</w:t>
      </w:r>
    </w:p>
    <w:p w:rsidR="00547E89" w:rsidRDefault="00547E89" w:rsidP="00547E89">
      <w:pPr>
        <w:shd w:val="clear" w:color="auto" w:fill="FFFFFF"/>
        <w:ind w:right="14" w:firstLine="567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>Значение критерия, рассчитываемое по специ</w:t>
      </w:r>
      <w:r>
        <w:rPr>
          <w:b/>
          <w:bCs/>
          <w:color w:val="000000"/>
          <w:spacing w:val="-1"/>
          <w:sz w:val="28"/>
          <w:szCs w:val="24"/>
        </w:rPr>
        <w:t>альным правилам на основании выборочных дан</w:t>
      </w:r>
      <w:r>
        <w:rPr>
          <w:b/>
          <w:bCs/>
          <w:color w:val="000000"/>
          <w:sz w:val="28"/>
          <w:szCs w:val="24"/>
        </w:rPr>
        <w:t>ных, называется наблюдаемым значением крите</w:t>
      </w:r>
      <w:r>
        <w:rPr>
          <w:b/>
          <w:bCs/>
          <w:color w:val="000000"/>
          <w:sz w:val="28"/>
          <w:szCs w:val="24"/>
        </w:rPr>
        <w:softHyphen/>
        <w:t xml:space="preserve">рия </w:t>
      </w:r>
      <w:r>
        <w:rPr>
          <w:b/>
          <w:bCs/>
          <w:i/>
          <w:iCs/>
          <w:color w:val="000000"/>
          <w:sz w:val="28"/>
          <w:szCs w:val="24"/>
        </w:rPr>
        <w:t>(</w:t>
      </w:r>
      <w:proofErr w:type="spellStart"/>
      <w:proofErr w:type="gramStart"/>
      <w:r>
        <w:rPr>
          <w:b/>
          <w:bCs/>
          <w:i/>
          <w:iCs/>
          <w:color w:val="000000"/>
          <w:sz w:val="28"/>
          <w:szCs w:val="24"/>
        </w:rPr>
        <w:t>К</w:t>
      </w:r>
      <w:r>
        <w:rPr>
          <w:b/>
          <w:bCs/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b/>
          <w:bCs/>
          <w:color w:val="000000"/>
          <w:sz w:val="28"/>
          <w:szCs w:val="24"/>
        </w:rPr>
        <w:t xml:space="preserve"> )</w:t>
      </w:r>
      <w:proofErr w:type="gramEnd"/>
      <w:r>
        <w:rPr>
          <w:b/>
          <w:bCs/>
          <w:color w:val="000000"/>
          <w:sz w:val="28"/>
          <w:szCs w:val="24"/>
        </w:rPr>
        <w:t>.</w:t>
      </w:r>
    </w:p>
    <w:p w:rsidR="00547E89" w:rsidRDefault="00547E89" w:rsidP="00547E89">
      <w:pPr>
        <w:shd w:val="clear" w:color="auto" w:fill="FFFFFF"/>
        <w:ind w:right="14" w:firstLine="567"/>
        <w:jc w:val="both"/>
        <w:rPr>
          <w:sz w:val="28"/>
        </w:rPr>
      </w:pPr>
      <w:r>
        <w:rPr>
          <w:b/>
          <w:bCs/>
          <w:color w:val="000000"/>
          <w:spacing w:val="-2"/>
          <w:sz w:val="28"/>
          <w:szCs w:val="24"/>
        </w:rPr>
        <w:t xml:space="preserve">Значения критерия, разделяющие совокупность </w:t>
      </w:r>
      <w:r>
        <w:rPr>
          <w:b/>
          <w:bCs/>
          <w:color w:val="000000"/>
          <w:sz w:val="28"/>
          <w:szCs w:val="24"/>
        </w:rPr>
        <w:t>значений критерия на область допустимых значе</w:t>
      </w:r>
      <w:r>
        <w:rPr>
          <w:b/>
          <w:bCs/>
          <w:color w:val="000000"/>
          <w:spacing w:val="3"/>
          <w:sz w:val="28"/>
          <w:szCs w:val="24"/>
        </w:rPr>
        <w:t xml:space="preserve">ний </w:t>
      </w:r>
      <w:r>
        <w:rPr>
          <w:color w:val="000000"/>
          <w:spacing w:val="3"/>
          <w:sz w:val="28"/>
          <w:szCs w:val="24"/>
        </w:rPr>
        <w:t>(наиболее правдоподобных в отношении нуле</w:t>
      </w:r>
      <w:r>
        <w:rPr>
          <w:color w:val="000000"/>
          <w:spacing w:val="1"/>
          <w:sz w:val="28"/>
          <w:szCs w:val="24"/>
        </w:rPr>
        <w:t xml:space="preserve">вой гипотезы </w:t>
      </w:r>
      <w:r>
        <w:rPr>
          <w:i/>
          <w:iCs/>
          <w:color w:val="000000"/>
          <w:spacing w:val="1"/>
          <w:sz w:val="28"/>
          <w:szCs w:val="24"/>
        </w:rPr>
        <w:t>Н</w:t>
      </w:r>
      <w:r>
        <w:rPr>
          <w:i/>
          <w:iCs/>
          <w:color w:val="000000"/>
          <w:spacing w:val="1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1"/>
          <w:sz w:val="28"/>
          <w:szCs w:val="24"/>
        </w:rPr>
        <w:t xml:space="preserve">) </w:t>
      </w:r>
      <w:r>
        <w:rPr>
          <w:b/>
          <w:bCs/>
          <w:color w:val="000000"/>
          <w:spacing w:val="1"/>
          <w:sz w:val="28"/>
          <w:szCs w:val="24"/>
        </w:rPr>
        <w:t xml:space="preserve">и критическую область </w:t>
      </w:r>
      <w:r>
        <w:rPr>
          <w:color w:val="000000"/>
          <w:spacing w:val="1"/>
          <w:sz w:val="28"/>
          <w:szCs w:val="24"/>
        </w:rPr>
        <w:t xml:space="preserve">(область </w:t>
      </w:r>
      <w:r>
        <w:rPr>
          <w:color w:val="000000"/>
          <w:spacing w:val="4"/>
          <w:sz w:val="28"/>
          <w:szCs w:val="24"/>
        </w:rPr>
        <w:t xml:space="preserve">значений, менее правдоподобных в отношении нулевой гипотезы </w:t>
      </w:r>
      <w:r>
        <w:rPr>
          <w:i/>
          <w:iCs/>
          <w:color w:val="000000"/>
          <w:spacing w:val="4"/>
          <w:sz w:val="28"/>
          <w:szCs w:val="24"/>
        </w:rPr>
        <w:t>Н</w:t>
      </w:r>
      <w:r>
        <w:rPr>
          <w:i/>
          <w:iCs/>
          <w:color w:val="000000"/>
          <w:spacing w:val="4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4"/>
          <w:sz w:val="28"/>
          <w:szCs w:val="24"/>
        </w:rPr>
        <w:t xml:space="preserve">), </w:t>
      </w:r>
      <w:r>
        <w:rPr>
          <w:b/>
          <w:bCs/>
          <w:color w:val="000000"/>
          <w:spacing w:val="4"/>
          <w:sz w:val="28"/>
          <w:szCs w:val="24"/>
        </w:rPr>
        <w:t xml:space="preserve">определяемые на заданном </w:t>
      </w:r>
      <w:r>
        <w:rPr>
          <w:b/>
          <w:bCs/>
          <w:color w:val="000000"/>
          <w:spacing w:val="1"/>
          <w:sz w:val="28"/>
          <w:szCs w:val="24"/>
        </w:rPr>
        <w:t xml:space="preserve">уровне </w:t>
      </w:r>
      <w:proofErr w:type="gramStart"/>
      <w:r>
        <w:rPr>
          <w:b/>
          <w:bCs/>
          <w:color w:val="000000"/>
          <w:spacing w:val="1"/>
          <w:sz w:val="28"/>
          <w:szCs w:val="24"/>
        </w:rPr>
        <w:t xml:space="preserve">значимости </w:t>
      </w:r>
      <w:r>
        <w:rPr>
          <w:b/>
          <w:bCs/>
          <w:color w:val="000000"/>
          <w:sz w:val="28"/>
          <w:szCs w:val="24"/>
        </w:rPr>
        <w:sym w:font="Symbol" w:char="F061"/>
      </w:r>
      <w:r>
        <w:rPr>
          <w:b/>
          <w:bCs/>
          <w:i/>
          <w:iCs/>
          <w:color w:val="000000"/>
          <w:spacing w:val="1"/>
          <w:sz w:val="28"/>
          <w:szCs w:val="24"/>
        </w:rPr>
        <w:t xml:space="preserve"> </w:t>
      </w:r>
      <w:r>
        <w:rPr>
          <w:b/>
          <w:bCs/>
          <w:color w:val="000000"/>
          <w:spacing w:val="1"/>
          <w:sz w:val="28"/>
          <w:szCs w:val="24"/>
        </w:rPr>
        <w:t>по</w:t>
      </w:r>
      <w:proofErr w:type="gramEnd"/>
      <w:r>
        <w:rPr>
          <w:b/>
          <w:bCs/>
          <w:color w:val="000000"/>
          <w:spacing w:val="1"/>
          <w:sz w:val="28"/>
          <w:szCs w:val="24"/>
        </w:rPr>
        <w:t xml:space="preserve"> таблицам распределения </w:t>
      </w:r>
      <w:r>
        <w:rPr>
          <w:b/>
          <w:bCs/>
          <w:color w:val="000000"/>
          <w:spacing w:val="3"/>
          <w:sz w:val="28"/>
          <w:szCs w:val="24"/>
        </w:rPr>
        <w:t xml:space="preserve">случайной величины </w:t>
      </w:r>
      <w:r>
        <w:rPr>
          <w:b/>
          <w:bCs/>
          <w:i/>
          <w:iCs/>
          <w:color w:val="000000"/>
          <w:spacing w:val="3"/>
          <w:sz w:val="28"/>
          <w:szCs w:val="24"/>
        </w:rPr>
        <w:t xml:space="preserve">К, </w:t>
      </w:r>
      <w:r>
        <w:rPr>
          <w:b/>
          <w:bCs/>
          <w:color w:val="000000"/>
          <w:spacing w:val="3"/>
          <w:sz w:val="28"/>
          <w:szCs w:val="24"/>
        </w:rPr>
        <w:t xml:space="preserve">выбранной в качестве </w:t>
      </w:r>
      <w:r>
        <w:rPr>
          <w:b/>
          <w:bCs/>
          <w:color w:val="000000"/>
          <w:spacing w:val="7"/>
          <w:sz w:val="28"/>
          <w:szCs w:val="24"/>
        </w:rPr>
        <w:t xml:space="preserve">критерия, называются критическими точками </w:t>
      </w:r>
      <w:r>
        <w:rPr>
          <w:b/>
          <w:bCs/>
          <w:color w:val="000000"/>
          <w:sz w:val="28"/>
          <w:szCs w:val="24"/>
        </w:rPr>
        <w:t>(К ).</w:t>
      </w:r>
    </w:p>
    <w:p w:rsidR="00547E89" w:rsidRDefault="00547E89" w:rsidP="00547E89">
      <w:pPr>
        <w:shd w:val="clear" w:color="auto" w:fill="FFFFFF"/>
        <w:ind w:right="29" w:firstLine="567"/>
        <w:jc w:val="both"/>
        <w:rPr>
          <w:sz w:val="28"/>
        </w:rPr>
      </w:pPr>
      <w:r>
        <w:rPr>
          <w:b/>
          <w:bCs/>
          <w:color w:val="000000"/>
          <w:spacing w:val="-2"/>
          <w:sz w:val="28"/>
          <w:szCs w:val="24"/>
        </w:rPr>
        <w:t>Областью допустимых значений (областью при</w:t>
      </w:r>
      <w:r>
        <w:rPr>
          <w:b/>
          <w:bCs/>
          <w:color w:val="000000"/>
          <w:sz w:val="28"/>
          <w:szCs w:val="24"/>
        </w:rPr>
        <w:t xml:space="preserve">нятия нулевой гипотезы </w:t>
      </w:r>
      <w:r>
        <w:rPr>
          <w:b/>
          <w:bCs/>
          <w:i/>
          <w:iCs/>
          <w:color w:val="000000"/>
          <w:sz w:val="28"/>
          <w:szCs w:val="24"/>
        </w:rPr>
        <w:t>Н</w:t>
      </w:r>
      <w:r>
        <w:rPr>
          <w:b/>
          <w:bCs/>
          <w:i/>
          <w:iCs/>
          <w:color w:val="000000"/>
          <w:sz w:val="28"/>
          <w:szCs w:val="24"/>
          <w:vertAlign w:val="subscript"/>
        </w:rPr>
        <w:t>о</w:t>
      </w:r>
      <w:r>
        <w:rPr>
          <w:b/>
          <w:bCs/>
          <w:i/>
          <w:iCs/>
          <w:color w:val="000000"/>
          <w:sz w:val="28"/>
          <w:szCs w:val="24"/>
        </w:rPr>
        <w:t xml:space="preserve">) </w:t>
      </w:r>
      <w:r>
        <w:rPr>
          <w:b/>
          <w:bCs/>
          <w:color w:val="000000"/>
          <w:sz w:val="28"/>
          <w:szCs w:val="24"/>
        </w:rPr>
        <w:t>называют совокуп</w:t>
      </w:r>
      <w:r>
        <w:rPr>
          <w:b/>
          <w:bCs/>
          <w:color w:val="000000"/>
          <w:spacing w:val="-1"/>
          <w:sz w:val="28"/>
          <w:szCs w:val="24"/>
        </w:rPr>
        <w:t xml:space="preserve">ность значений критерия </w:t>
      </w:r>
      <w:r>
        <w:rPr>
          <w:b/>
          <w:bCs/>
          <w:i/>
          <w:iCs/>
          <w:color w:val="000000"/>
          <w:spacing w:val="-1"/>
          <w:sz w:val="28"/>
          <w:szCs w:val="24"/>
        </w:rPr>
        <w:t xml:space="preserve">К, </w:t>
      </w:r>
      <w:r>
        <w:rPr>
          <w:b/>
          <w:bCs/>
          <w:color w:val="000000"/>
          <w:spacing w:val="-1"/>
          <w:sz w:val="28"/>
          <w:szCs w:val="24"/>
        </w:rPr>
        <w:t xml:space="preserve">при которых нулевая </w:t>
      </w:r>
      <w:r>
        <w:rPr>
          <w:b/>
          <w:bCs/>
          <w:color w:val="000000"/>
          <w:spacing w:val="1"/>
          <w:sz w:val="28"/>
          <w:szCs w:val="24"/>
        </w:rPr>
        <w:t xml:space="preserve">гипотеза </w:t>
      </w:r>
      <w:r>
        <w:rPr>
          <w:b/>
          <w:bCs/>
          <w:i/>
          <w:iCs/>
          <w:color w:val="000000"/>
          <w:spacing w:val="1"/>
          <w:sz w:val="28"/>
          <w:szCs w:val="24"/>
        </w:rPr>
        <w:t>Н</w:t>
      </w:r>
      <w:r>
        <w:rPr>
          <w:b/>
          <w:bCs/>
          <w:i/>
          <w:iCs/>
          <w:color w:val="000000"/>
          <w:spacing w:val="1"/>
          <w:sz w:val="28"/>
          <w:szCs w:val="24"/>
          <w:vertAlign w:val="subscript"/>
        </w:rPr>
        <w:t>о</w:t>
      </w:r>
      <w:r>
        <w:rPr>
          <w:b/>
          <w:bCs/>
          <w:i/>
          <w:iCs/>
          <w:color w:val="000000"/>
          <w:spacing w:val="1"/>
          <w:sz w:val="28"/>
          <w:szCs w:val="24"/>
        </w:rPr>
        <w:t xml:space="preserve"> </w:t>
      </w:r>
      <w:r>
        <w:rPr>
          <w:b/>
          <w:bCs/>
          <w:color w:val="000000"/>
          <w:spacing w:val="1"/>
          <w:sz w:val="28"/>
          <w:szCs w:val="24"/>
        </w:rPr>
        <w:t>не отклоняется.</w:t>
      </w:r>
    </w:p>
    <w:p w:rsidR="00547E89" w:rsidRDefault="00547E89" w:rsidP="00547E89">
      <w:pPr>
        <w:shd w:val="clear" w:color="auto" w:fill="FFFFFF"/>
        <w:ind w:right="34" w:firstLine="567"/>
        <w:jc w:val="both"/>
        <w:rPr>
          <w:sz w:val="28"/>
        </w:rPr>
      </w:pPr>
      <w:r>
        <w:rPr>
          <w:b/>
          <w:bCs/>
          <w:color w:val="000000"/>
          <w:spacing w:val="-2"/>
          <w:sz w:val="28"/>
          <w:szCs w:val="24"/>
        </w:rPr>
        <w:t xml:space="preserve">Критической областью называют совокупность </w:t>
      </w:r>
      <w:r>
        <w:rPr>
          <w:b/>
          <w:bCs/>
          <w:color w:val="000000"/>
          <w:spacing w:val="-1"/>
          <w:sz w:val="28"/>
          <w:szCs w:val="24"/>
        </w:rPr>
        <w:t xml:space="preserve">значений критерия </w:t>
      </w:r>
      <w:r>
        <w:rPr>
          <w:b/>
          <w:bCs/>
          <w:i/>
          <w:iCs/>
          <w:color w:val="000000"/>
          <w:spacing w:val="-1"/>
          <w:sz w:val="28"/>
          <w:szCs w:val="24"/>
        </w:rPr>
        <w:t xml:space="preserve">К, </w:t>
      </w:r>
      <w:r>
        <w:rPr>
          <w:b/>
          <w:bCs/>
          <w:color w:val="000000"/>
          <w:spacing w:val="-1"/>
          <w:sz w:val="28"/>
          <w:szCs w:val="24"/>
        </w:rPr>
        <w:t>при которых нулевая гипо</w:t>
      </w:r>
      <w:r>
        <w:rPr>
          <w:b/>
          <w:bCs/>
          <w:color w:val="000000"/>
          <w:sz w:val="28"/>
          <w:szCs w:val="24"/>
        </w:rPr>
        <w:t xml:space="preserve">теза </w:t>
      </w:r>
      <w:r>
        <w:rPr>
          <w:b/>
          <w:bCs/>
          <w:i/>
          <w:iCs/>
          <w:color w:val="000000"/>
          <w:sz w:val="28"/>
          <w:szCs w:val="24"/>
        </w:rPr>
        <w:t>Н</w:t>
      </w:r>
      <w:r>
        <w:rPr>
          <w:b/>
          <w:bCs/>
          <w:i/>
          <w:iCs/>
          <w:color w:val="000000"/>
          <w:sz w:val="28"/>
          <w:szCs w:val="24"/>
          <w:vertAlign w:val="subscript"/>
        </w:rPr>
        <w:t>о</w:t>
      </w:r>
      <w:r>
        <w:rPr>
          <w:b/>
          <w:bCs/>
          <w:i/>
          <w:iCs/>
          <w:color w:val="000000"/>
          <w:sz w:val="28"/>
          <w:szCs w:val="24"/>
        </w:rPr>
        <w:t xml:space="preserve"> </w:t>
      </w:r>
      <w:r>
        <w:rPr>
          <w:b/>
          <w:bCs/>
          <w:color w:val="000000"/>
          <w:sz w:val="28"/>
          <w:szCs w:val="24"/>
        </w:rPr>
        <w:t xml:space="preserve">отклоняется в пользу конкурирующей </w:t>
      </w:r>
      <w:r>
        <w:rPr>
          <w:b/>
          <w:bCs/>
          <w:i/>
          <w:iCs/>
          <w:color w:val="000000"/>
          <w:sz w:val="28"/>
          <w:szCs w:val="24"/>
        </w:rPr>
        <w:t xml:space="preserve">Н </w:t>
      </w:r>
    </w:p>
    <w:p w:rsidR="00547E89" w:rsidRDefault="00547E89" w:rsidP="00547E89">
      <w:pPr>
        <w:shd w:val="clear" w:color="auto" w:fill="FFFFFF"/>
        <w:ind w:right="38"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Различают </w:t>
      </w:r>
      <w:r>
        <w:rPr>
          <w:i/>
          <w:iCs/>
          <w:color w:val="000000"/>
          <w:sz w:val="28"/>
          <w:szCs w:val="24"/>
        </w:rPr>
        <w:t xml:space="preserve">одностороннюю </w:t>
      </w:r>
      <w:r>
        <w:rPr>
          <w:color w:val="000000"/>
          <w:sz w:val="28"/>
          <w:szCs w:val="24"/>
        </w:rPr>
        <w:t xml:space="preserve">(правостороннюю или </w:t>
      </w:r>
      <w:r>
        <w:rPr>
          <w:color w:val="000000"/>
          <w:spacing w:val="4"/>
          <w:sz w:val="28"/>
          <w:szCs w:val="24"/>
        </w:rPr>
        <w:t xml:space="preserve">левостороннюю) и </w:t>
      </w:r>
      <w:r>
        <w:rPr>
          <w:i/>
          <w:iCs/>
          <w:color w:val="000000"/>
          <w:spacing w:val="4"/>
          <w:sz w:val="28"/>
          <w:szCs w:val="24"/>
        </w:rPr>
        <w:t>двустороннюю критические об</w:t>
      </w:r>
      <w:r>
        <w:rPr>
          <w:i/>
          <w:iCs/>
          <w:color w:val="000000"/>
          <w:spacing w:val="12"/>
          <w:sz w:val="28"/>
          <w:szCs w:val="24"/>
        </w:rPr>
        <w:t>ласти.</w:t>
      </w:r>
    </w:p>
    <w:p w:rsidR="00547E89" w:rsidRDefault="00547E89" w:rsidP="00547E89">
      <w:pPr>
        <w:ind w:firstLine="567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 xml:space="preserve">Если конкурирующая гипотеза — правосторонняя, например, </w:t>
      </w:r>
      <w:r>
        <w:rPr>
          <w:i/>
          <w:iCs/>
          <w:color w:val="000000"/>
          <w:sz w:val="28"/>
          <w:szCs w:val="22"/>
        </w:rPr>
        <w:t>Н</w:t>
      </w:r>
      <w:r>
        <w:rPr>
          <w:i/>
          <w:iCs/>
          <w:color w:val="000000"/>
          <w:sz w:val="28"/>
          <w:szCs w:val="22"/>
          <w:vertAlign w:val="subscript"/>
        </w:rPr>
        <w:t>1</w:t>
      </w:r>
      <w:r>
        <w:rPr>
          <w:i/>
          <w:iCs/>
          <w:color w:val="000000"/>
          <w:sz w:val="28"/>
          <w:szCs w:val="22"/>
        </w:rPr>
        <w:t xml:space="preserve">: </w:t>
      </w:r>
      <w:proofErr w:type="gramStart"/>
      <w:r>
        <w:rPr>
          <w:i/>
          <w:iCs/>
          <w:color w:val="000000"/>
          <w:sz w:val="28"/>
          <w:szCs w:val="22"/>
        </w:rPr>
        <w:t>а &gt;</w:t>
      </w:r>
      <w:proofErr w:type="gramEnd"/>
      <w:r>
        <w:rPr>
          <w:i/>
          <w:iCs/>
          <w:color w:val="000000"/>
          <w:sz w:val="28"/>
          <w:szCs w:val="22"/>
        </w:rPr>
        <w:t xml:space="preserve"> а</w:t>
      </w:r>
      <w:r>
        <w:rPr>
          <w:i/>
          <w:iCs/>
          <w:color w:val="000000"/>
          <w:sz w:val="28"/>
          <w:szCs w:val="22"/>
          <w:vertAlign w:val="subscript"/>
        </w:rPr>
        <w:t>0</w:t>
      </w:r>
      <w:r>
        <w:rPr>
          <w:i/>
          <w:iCs/>
          <w:color w:val="000000"/>
          <w:sz w:val="28"/>
          <w:szCs w:val="22"/>
        </w:rPr>
        <w:t xml:space="preserve">, </w:t>
      </w:r>
      <w:r>
        <w:rPr>
          <w:color w:val="000000"/>
          <w:sz w:val="28"/>
          <w:szCs w:val="22"/>
        </w:rPr>
        <w:t xml:space="preserve">то и критическая область — </w:t>
      </w:r>
      <w:r>
        <w:rPr>
          <w:i/>
          <w:iCs/>
          <w:color w:val="000000"/>
          <w:sz w:val="28"/>
          <w:szCs w:val="22"/>
        </w:rPr>
        <w:t>правосторонняя</w:t>
      </w:r>
      <w:r>
        <w:rPr>
          <w:color w:val="000000"/>
          <w:sz w:val="28"/>
          <w:szCs w:val="22"/>
          <w:highlight w:val="yellow"/>
        </w:rPr>
        <w:t>.</w:t>
      </w:r>
      <w:r>
        <w:rPr>
          <w:color w:val="000000"/>
          <w:sz w:val="28"/>
          <w:szCs w:val="22"/>
        </w:rPr>
        <w:t xml:space="preserve"> При правосто</w:t>
      </w:r>
      <w:r>
        <w:rPr>
          <w:color w:val="000000"/>
          <w:sz w:val="28"/>
          <w:szCs w:val="22"/>
        </w:rPr>
        <w:softHyphen/>
      </w:r>
      <w:r>
        <w:rPr>
          <w:color w:val="000000"/>
          <w:spacing w:val="14"/>
          <w:sz w:val="28"/>
          <w:szCs w:val="22"/>
        </w:rPr>
        <w:t>ронней конкурирующей гипотезе критическая точ</w:t>
      </w:r>
      <w:r>
        <w:rPr>
          <w:color w:val="000000"/>
          <w:spacing w:val="14"/>
          <w:sz w:val="28"/>
          <w:szCs w:val="22"/>
        </w:rPr>
        <w:softHyphen/>
      </w:r>
      <w:r>
        <w:rPr>
          <w:color w:val="000000"/>
          <w:sz w:val="28"/>
          <w:szCs w:val="22"/>
        </w:rPr>
        <w:t xml:space="preserve">ка </w:t>
      </w:r>
      <w:r>
        <w:rPr>
          <w:i/>
          <w:iCs/>
          <w:color w:val="000000"/>
          <w:sz w:val="28"/>
          <w:szCs w:val="22"/>
        </w:rPr>
        <w:t xml:space="preserve">(К) </w:t>
      </w:r>
      <w:r>
        <w:rPr>
          <w:color w:val="000000"/>
          <w:sz w:val="28"/>
          <w:szCs w:val="22"/>
        </w:rPr>
        <w:t>принимает положительные значения.</w:t>
      </w:r>
    </w:p>
    <w:p w:rsidR="00547E89" w:rsidRDefault="00547E89" w:rsidP="00547E89">
      <w:pPr>
        <w:ind w:firstLine="567"/>
        <w:jc w:val="both"/>
        <w:rPr>
          <w:color w:val="000000"/>
          <w:sz w:val="28"/>
          <w:szCs w:val="22"/>
        </w:rPr>
      </w:pPr>
      <w:r>
        <w:rPr>
          <w:noProof/>
          <w:sz w:val="28"/>
          <w:szCs w:val="24"/>
        </w:rPr>
        <w:drawing>
          <wp:inline distT="0" distB="0" distL="0" distR="0" wp14:anchorId="3AB52929" wp14:editId="52F8D592">
            <wp:extent cx="3797300" cy="1289050"/>
            <wp:effectExtent l="0" t="0" r="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300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ind w:firstLine="567"/>
        <w:rPr>
          <w:sz w:val="28"/>
          <w:szCs w:val="24"/>
        </w:rPr>
      </w:pPr>
    </w:p>
    <w:p w:rsidR="00547E89" w:rsidRDefault="00547E89" w:rsidP="00547E89">
      <w:pPr>
        <w:ind w:firstLine="567"/>
        <w:rPr>
          <w:sz w:val="28"/>
          <w:szCs w:val="24"/>
        </w:rPr>
      </w:pP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Если конкурирующая гипотеза — левосторонняя, например, </w:t>
      </w:r>
      <w:r>
        <w:rPr>
          <w:i/>
          <w:iCs/>
          <w:color w:val="000000"/>
          <w:sz w:val="28"/>
          <w:szCs w:val="22"/>
        </w:rPr>
        <w:t>Н</w:t>
      </w:r>
      <w:r>
        <w:rPr>
          <w:i/>
          <w:iCs/>
          <w:color w:val="000000"/>
          <w:sz w:val="28"/>
          <w:szCs w:val="22"/>
          <w:vertAlign w:val="subscript"/>
        </w:rPr>
        <w:t>1</w:t>
      </w:r>
      <w:r>
        <w:rPr>
          <w:i/>
          <w:iCs/>
          <w:color w:val="000000"/>
          <w:sz w:val="28"/>
          <w:szCs w:val="22"/>
        </w:rPr>
        <w:t>: а</w:t>
      </w:r>
      <w:r>
        <w:rPr>
          <w:b/>
          <w:bCs/>
          <w:i/>
          <w:iCs/>
          <w:color w:val="000000"/>
          <w:sz w:val="28"/>
          <w:szCs w:val="22"/>
        </w:rPr>
        <w:t xml:space="preserve"> </w:t>
      </w:r>
      <w:proofErr w:type="gramStart"/>
      <w:r>
        <w:rPr>
          <w:i/>
          <w:iCs/>
          <w:color w:val="000000"/>
          <w:sz w:val="28"/>
          <w:szCs w:val="22"/>
        </w:rPr>
        <w:t>&lt; а</w:t>
      </w:r>
      <w:proofErr w:type="gramEnd"/>
      <w:r>
        <w:rPr>
          <w:i/>
          <w:iCs/>
          <w:color w:val="000000"/>
          <w:sz w:val="28"/>
          <w:szCs w:val="22"/>
          <w:vertAlign w:val="subscript"/>
        </w:rPr>
        <w:t>0</w:t>
      </w:r>
      <w:r>
        <w:rPr>
          <w:i/>
          <w:iCs/>
          <w:color w:val="000000"/>
          <w:sz w:val="28"/>
          <w:szCs w:val="22"/>
        </w:rPr>
        <w:t xml:space="preserve">, </w:t>
      </w:r>
      <w:r>
        <w:rPr>
          <w:color w:val="000000"/>
          <w:sz w:val="28"/>
          <w:szCs w:val="22"/>
        </w:rPr>
        <w:t xml:space="preserve">то и критическая область — </w:t>
      </w:r>
      <w:r>
        <w:rPr>
          <w:i/>
          <w:iCs/>
          <w:color w:val="000000"/>
          <w:sz w:val="28"/>
          <w:szCs w:val="22"/>
        </w:rPr>
        <w:t xml:space="preserve">левосторонняя. </w:t>
      </w:r>
      <w:r>
        <w:rPr>
          <w:color w:val="000000"/>
          <w:sz w:val="28"/>
          <w:szCs w:val="22"/>
        </w:rPr>
        <w:t>При левосторонней кон</w:t>
      </w:r>
      <w:r>
        <w:rPr>
          <w:color w:val="000000"/>
          <w:spacing w:val="12"/>
          <w:sz w:val="28"/>
          <w:szCs w:val="22"/>
        </w:rPr>
        <w:t xml:space="preserve">курирующей гипотезе критическая точка принимает </w:t>
      </w:r>
      <w:r>
        <w:rPr>
          <w:color w:val="000000"/>
          <w:spacing w:val="14"/>
          <w:sz w:val="28"/>
          <w:szCs w:val="22"/>
        </w:rPr>
        <w:t xml:space="preserve">отрицательные значения </w:t>
      </w:r>
      <w:r>
        <w:rPr>
          <w:i/>
          <w:iCs/>
          <w:color w:val="000000"/>
          <w:spacing w:val="14"/>
          <w:sz w:val="28"/>
          <w:szCs w:val="22"/>
        </w:rPr>
        <w:t>(</w:t>
      </w:r>
      <w:proofErr w:type="spellStart"/>
      <w:r>
        <w:rPr>
          <w:i/>
          <w:iCs/>
          <w:color w:val="000000"/>
          <w:spacing w:val="14"/>
          <w:sz w:val="28"/>
          <w:szCs w:val="22"/>
        </w:rPr>
        <w:t>К</w:t>
      </w:r>
      <w:r>
        <w:rPr>
          <w:i/>
          <w:iCs/>
          <w:color w:val="000000"/>
          <w:spacing w:val="14"/>
          <w:sz w:val="28"/>
          <w:szCs w:val="22"/>
          <w:vertAlign w:val="subscript"/>
        </w:rPr>
        <w:t>кр.л</w:t>
      </w:r>
      <w:proofErr w:type="spellEnd"/>
      <w:r>
        <w:rPr>
          <w:i/>
          <w:iCs/>
          <w:color w:val="000000"/>
          <w:spacing w:val="14"/>
          <w:sz w:val="28"/>
          <w:szCs w:val="22"/>
        </w:rPr>
        <w:t>).</w:t>
      </w:r>
    </w:p>
    <w:p w:rsidR="00547E89" w:rsidRDefault="00547E89" w:rsidP="00547E89">
      <w:pPr>
        <w:ind w:firstLine="567"/>
        <w:rPr>
          <w:sz w:val="28"/>
          <w:szCs w:val="24"/>
        </w:rPr>
      </w:pPr>
      <w:r>
        <w:rPr>
          <w:noProof/>
          <w:sz w:val="28"/>
          <w:szCs w:val="24"/>
        </w:rPr>
        <w:lastRenderedPageBreak/>
        <w:drawing>
          <wp:inline distT="0" distB="0" distL="0" distR="0" wp14:anchorId="2F262D6A" wp14:editId="66A8FA25">
            <wp:extent cx="3829050" cy="1231900"/>
            <wp:effectExtent l="0" t="0" r="0" b="635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ind w:firstLine="567"/>
        <w:rPr>
          <w:sz w:val="28"/>
          <w:szCs w:val="24"/>
        </w:rPr>
      </w:pP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Если конкурирующая гипотеза — двусторонняя, например, </w:t>
      </w:r>
      <w:r>
        <w:rPr>
          <w:i/>
          <w:iCs/>
          <w:color w:val="000000"/>
          <w:sz w:val="28"/>
          <w:szCs w:val="22"/>
        </w:rPr>
        <w:t>Н</w:t>
      </w:r>
      <w:r>
        <w:rPr>
          <w:i/>
          <w:iCs/>
          <w:color w:val="000000"/>
          <w:sz w:val="28"/>
          <w:szCs w:val="22"/>
          <w:vertAlign w:val="subscript"/>
        </w:rPr>
        <w:t>1</w:t>
      </w:r>
      <w:r>
        <w:rPr>
          <w:i/>
          <w:iCs/>
          <w:color w:val="000000"/>
          <w:sz w:val="28"/>
          <w:szCs w:val="22"/>
        </w:rPr>
        <w:t xml:space="preserve">: </w:t>
      </w:r>
      <w:proofErr w:type="gramStart"/>
      <w:r>
        <w:rPr>
          <w:i/>
          <w:iCs/>
          <w:color w:val="000000"/>
          <w:sz w:val="28"/>
          <w:szCs w:val="22"/>
        </w:rPr>
        <w:t xml:space="preserve">а </w:t>
      </w:r>
      <w:r>
        <w:rPr>
          <w:i/>
          <w:iCs/>
          <w:color w:val="000000"/>
          <w:position w:val="-4"/>
          <w:sz w:val="28"/>
          <w:szCs w:val="22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>
            <v:imagedata r:id="rId8" o:title=""/>
          </v:shape>
          <o:OLEObject Type="Embed" ProgID="Equation.3" ShapeID="_x0000_i1025" DrawAspect="Content" ObjectID="_1421187360" r:id="rId9"/>
        </w:object>
      </w:r>
      <w:r>
        <w:rPr>
          <w:i/>
          <w:iCs/>
          <w:color w:val="000000"/>
          <w:sz w:val="28"/>
          <w:szCs w:val="22"/>
        </w:rPr>
        <w:t xml:space="preserve"> а</w:t>
      </w:r>
      <w:proofErr w:type="gramEnd"/>
      <w:r>
        <w:rPr>
          <w:i/>
          <w:iCs/>
          <w:color w:val="000000"/>
          <w:sz w:val="28"/>
          <w:szCs w:val="22"/>
          <w:vertAlign w:val="subscript"/>
        </w:rPr>
        <w:t>0</w:t>
      </w:r>
      <w:r>
        <w:rPr>
          <w:i/>
          <w:iCs/>
          <w:color w:val="000000"/>
          <w:sz w:val="28"/>
          <w:szCs w:val="22"/>
        </w:rPr>
        <w:t xml:space="preserve">, </w:t>
      </w:r>
      <w:r>
        <w:rPr>
          <w:color w:val="000000"/>
          <w:sz w:val="28"/>
          <w:szCs w:val="22"/>
        </w:rPr>
        <w:t xml:space="preserve">то и критическая область — </w:t>
      </w:r>
      <w:r>
        <w:rPr>
          <w:i/>
          <w:iCs/>
          <w:color w:val="000000"/>
          <w:sz w:val="28"/>
          <w:szCs w:val="22"/>
        </w:rPr>
        <w:t>двусторонняя</w:t>
      </w:r>
      <w:r>
        <w:rPr>
          <w:color w:val="000000"/>
          <w:sz w:val="28"/>
          <w:szCs w:val="22"/>
        </w:rPr>
        <w:t xml:space="preserve">. При двусторонней конкурирующей гипотезе определяются 2 критические точки </w:t>
      </w:r>
      <w:r>
        <w:rPr>
          <w:i/>
          <w:iCs/>
          <w:color w:val="000000"/>
          <w:sz w:val="28"/>
          <w:szCs w:val="22"/>
        </w:rPr>
        <w:t>(</w:t>
      </w:r>
      <w:proofErr w:type="spellStart"/>
      <w:proofErr w:type="gramStart"/>
      <w:r>
        <w:rPr>
          <w:i/>
          <w:iCs/>
          <w:color w:val="000000"/>
          <w:sz w:val="28"/>
          <w:szCs w:val="22"/>
        </w:rPr>
        <w:t>К</w:t>
      </w:r>
      <w:r>
        <w:rPr>
          <w:i/>
          <w:iCs/>
          <w:color w:val="000000"/>
          <w:sz w:val="28"/>
          <w:szCs w:val="22"/>
          <w:vertAlign w:val="subscript"/>
        </w:rPr>
        <w:t>кр.л</w:t>
      </w:r>
      <w:proofErr w:type="spellEnd"/>
      <w:r>
        <w:rPr>
          <w:i/>
          <w:iCs/>
          <w:color w:val="000000"/>
          <w:sz w:val="28"/>
          <w:szCs w:val="22"/>
        </w:rPr>
        <w:t xml:space="preserve">  </w:t>
      </w:r>
      <w:r>
        <w:rPr>
          <w:color w:val="000000"/>
          <w:sz w:val="28"/>
          <w:szCs w:val="22"/>
        </w:rPr>
        <w:t>и</w:t>
      </w:r>
      <w:proofErr w:type="gramEnd"/>
      <w:r>
        <w:rPr>
          <w:color w:val="000000"/>
          <w:sz w:val="28"/>
          <w:szCs w:val="22"/>
        </w:rPr>
        <w:t xml:space="preserve"> </w:t>
      </w:r>
      <w:proofErr w:type="spellStart"/>
      <w:r>
        <w:rPr>
          <w:i/>
          <w:iCs/>
          <w:color w:val="000000"/>
          <w:sz w:val="28"/>
          <w:szCs w:val="22"/>
        </w:rPr>
        <w:t>К</w:t>
      </w:r>
      <w:r>
        <w:rPr>
          <w:i/>
          <w:iCs/>
          <w:color w:val="000000"/>
          <w:sz w:val="28"/>
          <w:szCs w:val="22"/>
          <w:vertAlign w:val="subscript"/>
        </w:rPr>
        <w:t>кр.п</w:t>
      </w:r>
      <w:proofErr w:type="spellEnd"/>
      <w:r>
        <w:rPr>
          <w:i/>
          <w:iCs/>
          <w:color w:val="000000"/>
          <w:sz w:val="28"/>
          <w:szCs w:val="22"/>
        </w:rPr>
        <w:t>).</w:t>
      </w:r>
    </w:p>
    <w:p w:rsidR="00547E89" w:rsidRDefault="00547E89" w:rsidP="00547E89">
      <w:pPr>
        <w:ind w:firstLine="567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7B9157F2" wp14:editId="11E7DE72">
            <wp:extent cx="3848100" cy="11684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z w:val="28"/>
          <w:szCs w:val="24"/>
        </w:rPr>
        <w:t xml:space="preserve">Основной принцип проверки статистических гипотез </w:t>
      </w:r>
      <w:r>
        <w:rPr>
          <w:color w:val="000000"/>
          <w:sz w:val="28"/>
          <w:szCs w:val="24"/>
        </w:rPr>
        <w:t>состоит в следующем:</w:t>
      </w:r>
    </w:p>
    <w:p w:rsidR="00547E89" w:rsidRDefault="00547E89" w:rsidP="00547E89">
      <w:pPr>
        <w:numPr>
          <w:ilvl w:val="0"/>
          <w:numId w:val="4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наблюдаемое значение критерия </w:t>
      </w:r>
      <w:r>
        <w:rPr>
          <w:i/>
          <w:iCs/>
          <w:color w:val="000000"/>
          <w:sz w:val="28"/>
          <w:szCs w:val="24"/>
        </w:rPr>
        <w:t>(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) </w:t>
      </w:r>
      <w:r>
        <w:rPr>
          <w:color w:val="000000"/>
          <w:sz w:val="28"/>
          <w:szCs w:val="24"/>
        </w:rPr>
        <w:t xml:space="preserve">принадлежит критической области, то нулевая гипотеза 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о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отклоняется в пользу конкурирующей </w:t>
      </w:r>
      <w:proofErr w:type="spellStart"/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х</w:t>
      </w:r>
      <w:proofErr w:type="spellEnd"/>
      <w:r>
        <w:rPr>
          <w:i/>
          <w:iCs/>
          <w:color w:val="000000"/>
          <w:sz w:val="28"/>
          <w:szCs w:val="24"/>
        </w:rPr>
        <w:t>;</w:t>
      </w:r>
    </w:p>
    <w:p w:rsidR="00547E89" w:rsidRDefault="00547E89" w:rsidP="00547E89">
      <w:pPr>
        <w:numPr>
          <w:ilvl w:val="0"/>
          <w:numId w:val="4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наблюдаемое значение критерия </w:t>
      </w:r>
      <w:r>
        <w:rPr>
          <w:i/>
          <w:iCs/>
          <w:color w:val="000000"/>
          <w:sz w:val="28"/>
          <w:szCs w:val="24"/>
        </w:rPr>
        <w:t>(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) </w:t>
      </w:r>
      <w:r>
        <w:rPr>
          <w:color w:val="000000"/>
          <w:sz w:val="28"/>
          <w:szCs w:val="24"/>
        </w:rPr>
        <w:t xml:space="preserve">принадлежит области допустимых значений, то нулевую гипотезу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о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нельзя отклонить.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Можно принять решение относительно нулевой гипотезы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о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путем сравнения наблюдаемого </w:t>
      </w:r>
      <w:r>
        <w:rPr>
          <w:i/>
          <w:iCs/>
          <w:color w:val="000000"/>
          <w:sz w:val="28"/>
          <w:szCs w:val="24"/>
        </w:rPr>
        <w:t>(К</w:t>
      </w:r>
      <w:r>
        <w:rPr>
          <w:i/>
          <w:iCs/>
          <w:color w:val="000000"/>
          <w:sz w:val="28"/>
          <w:szCs w:val="24"/>
          <w:vertAlign w:val="subscript"/>
        </w:rPr>
        <w:t>на6л</w:t>
      </w:r>
      <w:r>
        <w:rPr>
          <w:i/>
          <w:iCs/>
          <w:color w:val="000000"/>
          <w:sz w:val="28"/>
          <w:szCs w:val="24"/>
        </w:rPr>
        <w:t xml:space="preserve">) </w:t>
      </w:r>
      <w:r>
        <w:rPr>
          <w:color w:val="000000"/>
          <w:sz w:val="28"/>
          <w:szCs w:val="24"/>
        </w:rPr>
        <w:t xml:space="preserve">и критического значений критерия </w:t>
      </w:r>
      <w:r>
        <w:rPr>
          <w:i/>
          <w:iCs/>
          <w:color w:val="000000"/>
          <w:sz w:val="28"/>
          <w:szCs w:val="24"/>
        </w:rPr>
        <w:t>(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proofErr w:type="spellEnd"/>
      <w:r>
        <w:rPr>
          <w:color w:val="000000"/>
          <w:sz w:val="28"/>
          <w:szCs w:val="24"/>
        </w:rPr>
        <w:t>).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z w:val="28"/>
          <w:szCs w:val="24"/>
        </w:rPr>
        <w:t>При правосторонней конкурирующей гипотезе:</w:t>
      </w:r>
    </w:p>
    <w:p w:rsidR="00547E89" w:rsidRDefault="00547E89" w:rsidP="00547E89">
      <w:pPr>
        <w:numPr>
          <w:ilvl w:val="0"/>
          <w:numId w:val="4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  <w:vertAlign w:val="subscript"/>
        </w:rPr>
        <w:t xml:space="preserve"> </w:t>
      </w:r>
      <w:r>
        <w:rPr>
          <w:i/>
          <w:iCs/>
          <w:color w:val="000000"/>
          <w:sz w:val="28"/>
          <w:szCs w:val="24"/>
        </w:rPr>
        <w:t xml:space="preserve"> ≤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proofErr w:type="spellEnd"/>
      <w:r>
        <w:rPr>
          <w:i/>
          <w:iCs/>
          <w:color w:val="000000"/>
          <w:sz w:val="28"/>
          <w:szCs w:val="24"/>
        </w:rPr>
        <w:t xml:space="preserve"> , </w:t>
      </w:r>
      <w:r>
        <w:rPr>
          <w:color w:val="000000"/>
          <w:sz w:val="28"/>
          <w:szCs w:val="24"/>
        </w:rPr>
        <w:t xml:space="preserve">то нулевую гипотезу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о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нельзя отклонить;</w:t>
      </w:r>
    </w:p>
    <w:p w:rsidR="00547E89" w:rsidRDefault="00547E89" w:rsidP="00547E89">
      <w:pPr>
        <w:numPr>
          <w:ilvl w:val="0"/>
          <w:numId w:val="4"/>
        </w:numPr>
        <w:shd w:val="clear" w:color="auto" w:fill="FFFFFF"/>
        <w:tabs>
          <w:tab w:val="left" w:pos="576"/>
        </w:tabs>
        <w:ind w:right="-92" w:firstLine="567"/>
        <w:jc w:val="both"/>
        <w:rPr>
          <w:sz w:val="28"/>
        </w:rPr>
      </w:pPr>
      <w:proofErr w:type="gramStart"/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&gt;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proofErr w:type="spellEnd"/>
      <w:r>
        <w:rPr>
          <w:i/>
          <w:iCs/>
          <w:color w:val="000000"/>
          <w:sz w:val="28"/>
          <w:szCs w:val="24"/>
          <w:vertAlign w:val="subscript"/>
        </w:rPr>
        <w:t xml:space="preserve"> </w:t>
      </w:r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 xml:space="preserve">то нулевая гипотеза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 xml:space="preserve">0 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откло</w:t>
      </w:r>
      <w:r>
        <w:rPr>
          <w:color w:val="000000"/>
          <w:spacing w:val="8"/>
          <w:sz w:val="28"/>
          <w:szCs w:val="24"/>
        </w:rPr>
        <w:t xml:space="preserve">няется в пользу конкурирующей </w:t>
      </w:r>
      <w:r>
        <w:rPr>
          <w:i/>
          <w:iCs/>
          <w:color w:val="000000"/>
          <w:spacing w:val="8"/>
          <w:sz w:val="28"/>
          <w:szCs w:val="24"/>
        </w:rPr>
        <w:t>Н</w:t>
      </w:r>
      <w:r>
        <w:rPr>
          <w:i/>
          <w:iCs/>
          <w:color w:val="000000"/>
          <w:spacing w:val="8"/>
          <w:sz w:val="28"/>
          <w:szCs w:val="24"/>
          <w:vertAlign w:val="subscript"/>
        </w:rPr>
        <w:t>1;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pacing w:val="10"/>
          <w:sz w:val="28"/>
          <w:szCs w:val="24"/>
        </w:rPr>
        <w:t>При левосторонней конкурирующей гипотезе:</w:t>
      </w:r>
    </w:p>
    <w:p w:rsidR="00547E89" w:rsidRDefault="00547E89" w:rsidP="00547E89">
      <w:pPr>
        <w:numPr>
          <w:ilvl w:val="0"/>
          <w:numId w:val="4"/>
        </w:numPr>
        <w:shd w:val="clear" w:color="auto" w:fill="FFFFFF"/>
        <w:tabs>
          <w:tab w:val="left" w:pos="57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 ≥ − К </w:t>
      </w:r>
      <w:r>
        <w:rPr>
          <w:color w:val="000000"/>
          <w:sz w:val="28"/>
          <w:szCs w:val="24"/>
        </w:rPr>
        <w:t xml:space="preserve">, то нулевую гипотезу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 xml:space="preserve">0 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нельзя </w:t>
      </w:r>
      <w:r>
        <w:rPr>
          <w:color w:val="000000"/>
          <w:spacing w:val="4"/>
          <w:sz w:val="28"/>
          <w:szCs w:val="24"/>
        </w:rPr>
        <w:t>отклонить;</w:t>
      </w:r>
    </w:p>
    <w:p w:rsidR="00547E89" w:rsidRDefault="00547E89" w:rsidP="00547E89">
      <w:pPr>
        <w:numPr>
          <w:ilvl w:val="0"/>
          <w:numId w:val="4"/>
        </w:numPr>
        <w:shd w:val="clear" w:color="auto" w:fill="FFFFFF"/>
        <w:tabs>
          <w:tab w:val="left" w:pos="576"/>
        </w:tabs>
        <w:ind w:firstLine="567"/>
        <w:jc w:val="both"/>
        <w:rPr>
          <w:sz w:val="28"/>
        </w:rPr>
      </w:pPr>
      <w:proofErr w:type="gramStart"/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 &lt; − К , </w:t>
      </w:r>
      <w:r>
        <w:rPr>
          <w:color w:val="000000"/>
          <w:sz w:val="28"/>
          <w:szCs w:val="24"/>
        </w:rPr>
        <w:t xml:space="preserve">то нулевая гипотеза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0</w:t>
      </w:r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>от</w:t>
      </w:r>
      <w:r>
        <w:rPr>
          <w:color w:val="000000"/>
          <w:spacing w:val="8"/>
          <w:sz w:val="28"/>
          <w:szCs w:val="24"/>
        </w:rPr>
        <w:t xml:space="preserve">клоняется в пользу конкурирующей </w:t>
      </w:r>
      <w:r>
        <w:rPr>
          <w:i/>
          <w:iCs/>
          <w:color w:val="000000"/>
          <w:spacing w:val="8"/>
          <w:sz w:val="28"/>
          <w:szCs w:val="24"/>
        </w:rPr>
        <w:t>Н</w:t>
      </w:r>
      <w:r>
        <w:rPr>
          <w:i/>
          <w:iCs/>
          <w:color w:val="000000"/>
          <w:spacing w:val="8"/>
          <w:sz w:val="28"/>
          <w:szCs w:val="24"/>
          <w:vertAlign w:val="subscript"/>
        </w:rPr>
        <w:t>1</w:t>
      </w:r>
      <w:r>
        <w:rPr>
          <w:i/>
          <w:iCs/>
          <w:color w:val="000000"/>
          <w:spacing w:val="8"/>
          <w:sz w:val="28"/>
          <w:szCs w:val="24"/>
        </w:rPr>
        <w:t>;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pacing w:val="13"/>
          <w:sz w:val="28"/>
          <w:szCs w:val="24"/>
        </w:rPr>
        <w:t>При двусторонней конкурирующей гипотезе:</w:t>
      </w:r>
    </w:p>
    <w:p w:rsidR="00547E89" w:rsidRDefault="00547E89" w:rsidP="00547E89">
      <w:pPr>
        <w:shd w:val="clear" w:color="auto" w:fill="FFFFFF"/>
        <w:tabs>
          <w:tab w:val="left" w:pos="576"/>
        </w:tabs>
        <w:ind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>—</w:t>
      </w:r>
      <w:r>
        <w:rPr>
          <w:color w:val="000000"/>
          <w:sz w:val="28"/>
          <w:szCs w:val="24"/>
        </w:rPr>
        <w:tab/>
        <w:t xml:space="preserve">если </w:t>
      </w:r>
      <w:r>
        <w:rPr>
          <w:i/>
          <w:iCs/>
          <w:color w:val="000000"/>
          <w:sz w:val="28"/>
          <w:szCs w:val="24"/>
        </w:rPr>
        <w:t>-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proofErr w:type="spellEnd"/>
      <w:r>
        <w:rPr>
          <w:i/>
          <w:iCs/>
          <w:color w:val="000000"/>
          <w:sz w:val="28"/>
          <w:szCs w:val="24"/>
        </w:rPr>
        <w:t xml:space="preserve"> ≤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 ≤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proofErr w:type="spellEnd"/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 xml:space="preserve">то нулевую гипотезу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 xml:space="preserve">о </w:t>
      </w:r>
      <w:r>
        <w:rPr>
          <w:color w:val="000000"/>
          <w:spacing w:val="6"/>
          <w:sz w:val="28"/>
          <w:szCs w:val="24"/>
        </w:rPr>
        <w:t>нельзя отклонить;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proofErr w:type="gramStart"/>
      <w:r>
        <w:rPr>
          <w:color w:val="000000"/>
          <w:sz w:val="28"/>
          <w:szCs w:val="18"/>
        </w:rPr>
        <w:t xml:space="preserve">—  </w:t>
      </w:r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 &gt;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proofErr w:type="spell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или</w:t>
      </w:r>
      <w:r>
        <w:rPr>
          <w:i/>
          <w:iCs/>
          <w:color w:val="000000"/>
          <w:sz w:val="28"/>
          <w:szCs w:val="24"/>
        </w:rPr>
        <w:t xml:space="preserve">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 &lt; −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proofErr w:type="spellEnd"/>
      <w:r>
        <w:rPr>
          <w:color w:val="000000"/>
          <w:sz w:val="28"/>
          <w:szCs w:val="18"/>
        </w:rPr>
        <w:t xml:space="preserve"> , то нулевая </w:t>
      </w:r>
      <w:r>
        <w:rPr>
          <w:color w:val="000000"/>
          <w:spacing w:val="5"/>
          <w:sz w:val="28"/>
          <w:szCs w:val="24"/>
        </w:rPr>
        <w:t xml:space="preserve">гипотеза </w:t>
      </w:r>
      <w:r>
        <w:rPr>
          <w:i/>
          <w:iCs/>
          <w:color w:val="000000"/>
          <w:spacing w:val="5"/>
          <w:sz w:val="28"/>
          <w:szCs w:val="24"/>
        </w:rPr>
        <w:t>Н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 xml:space="preserve">отклоняется в пользу конкурирующей </w:t>
      </w:r>
      <w:proofErr w:type="spellStart"/>
      <w:r>
        <w:rPr>
          <w:i/>
          <w:iCs/>
          <w:color w:val="000000"/>
          <w:spacing w:val="-1"/>
          <w:sz w:val="28"/>
          <w:szCs w:val="24"/>
        </w:rPr>
        <w:t>Н</w:t>
      </w:r>
      <w:r>
        <w:rPr>
          <w:i/>
          <w:iCs/>
          <w:color w:val="000000"/>
          <w:spacing w:val="-1"/>
          <w:sz w:val="28"/>
          <w:szCs w:val="24"/>
          <w:vertAlign w:val="subscript"/>
        </w:rPr>
        <w:t>х</w:t>
      </w:r>
      <w:proofErr w:type="spellEnd"/>
      <w:r>
        <w:rPr>
          <w:i/>
          <w:iCs/>
          <w:color w:val="000000"/>
          <w:spacing w:val="-1"/>
          <w:sz w:val="28"/>
          <w:szCs w:val="24"/>
        </w:rPr>
        <w:t>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pacing w:val="10"/>
          <w:sz w:val="28"/>
          <w:szCs w:val="24"/>
        </w:rPr>
        <w:t xml:space="preserve">Алгоритм, проверки статистических гипотез </w:t>
      </w:r>
      <w:r>
        <w:rPr>
          <w:color w:val="000000"/>
          <w:spacing w:val="7"/>
          <w:sz w:val="28"/>
          <w:szCs w:val="24"/>
        </w:rPr>
        <w:t>сводится к следующему:</w:t>
      </w:r>
    </w:p>
    <w:p w:rsidR="00547E89" w:rsidRDefault="00547E89" w:rsidP="00547E89">
      <w:pPr>
        <w:numPr>
          <w:ilvl w:val="0"/>
          <w:numId w:val="5"/>
        </w:numPr>
        <w:shd w:val="clear" w:color="auto" w:fill="FFFFFF"/>
        <w:tabs>
          <w:tab w:val="left" w:pos="56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8"/>
          <w:sz w:val="28"/>
          <w:szCs w:val="24"/>
        </w:rPr>
        <w:t>сформулировать</w:t>
      </w:r>
      <w:proofErr w:type="gramEnd"/>
      <w:r>
        <w:rPr>
          <w:color w:val="000000"/>
          <w:spacing w:val="8"/>
          <w:sz w:val="28"/>
          <w:szCs w:val="24"/>
        </w:rPr>
        <w:t xml:space="preserve"> нулевую </w:t>
      </w:r>
      <w:r>
        <w:rPr>
          <w:i/>
          <w:iCs/>
          <w:color w:val="000000"/>
          <w:spacing w:val="8"/>
          <w:sz w:val="28"/>
          <w:szCs w:val="24"/>
        </w:rPr>
        <w:t>Н</w:t>
      </w:r>
      <w:r>
        <w:rPr>
          <w:i/>
          <w:iCs/>
          <w:color w:val="000000"/>
          <w:spacing w:val="8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8"/>
          <w:sz w:val="28"/>
          <w:szCs w:val="24"/>
        </w:rPr>
        <w:t xml:space="preserve"> </w:t>
      </w:r>
      <w:r>
        <w:rPr>
          <w:color w:val="000000"/>
          <w:spacing w:val="8"/>
          <w:sz w:val="28"/>
          <w:szCs w:val="24"/>
        </w:rPr>
        <w:t>и альтернатив</w:t>
      </w:r>
      <w:r>
        <w:rPr>
          <w:color w:val="000000"/>
          <w:spacing w:val="8"/>
          <w:sz w:val="28"/>
          <w:szCs w:val="24"/>
        </w:rPr>
        <w:softHyphen/>
      </w:r>
      <w:r>
        <w:rPr>
          <w:color w:val="000000"/>
          <w:spacing w:val="5"/>
          <w:sz w:val="28"/>
          <w:szCs w:val="24"/>
        </w:rPr>
        <w:t xml:space="preserve">ную </w:t>
      </w:r>
      <w:r>
        <w:rPr>
          <w:i/>
          <w:iCs/>
          <w:color w:val="000000"/>
          <w:spacing w:val="5"/>
          <w:sz w:val="28"/>
          <w:szCs w:val="24"/>
        </w:rPr>
        <w:t>Н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1</w:t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>гипотезы;</w:t>
      </w:r>
    </w:p>
    <w:p w:rsidR="00547E89" w:rsidRDefault="00547E89" w:rsidP="00547E89">
      <w:pPr>
        <w:numPr>
          <w:ilvl w:val="0"/>
          <w:numId w:val="6"/>
        </w:numPr>
        <w:shd w:val="clear" w:color="auto" w:fill="FFFFFF"/>
        <w:tabs>
          <w:tab w:val="left" w:pos="56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6"/>
          <w:sz w:val="28"/>
          <w:szCs w:val="24"/>
        </w:rPr>
        <w:t>выбрать</w:t>
      </w:r>
      <w:proofErr w:type="gramEnd"/>
      <w:r>
        <w:rPr>
          <w:color w:val="000000"/>
          <w:spacing w:val="6"/>
          <w:sz w:val="28"/>
          <w:szCs w:val="24"/>
        </w:rPr>
        <w:t xml:space="preserve"> уровень значимости </w:t>
      </w:r>
      <w:r>
        <w:rPr>
          <w:color w:val="000000"/>
          <w:sz w:val="28"/>
          <w:szCs w:val="24"/>
        </w:rPr>
        <w:sym w:font="Symbol" w:char="F061"/>
      </w:r>
      <w:r>
        <w:rPr>
          <w:color w:val="000000"/>
          <w:sz w:val="28"/>
          <w:szCs w:val="24"/>
        </w:rPr>
        <w:t>;</w:t>
      </w:r>
    </w:p>
    <w:p w:rsidR="00547E89" w:rsidRDefault="00547E89" w:rsidP="00547E89">
      <w:pPr>
        <w:numPr>
          <w:ilvl w:val="0"/>
          <w:numId w:val="5"/>
        </w:numPr>
        <w:shd w:val="clear" w:color="auto" w:fill="FFFFFF"/>
        <w:tabs>
          <w:tab w:val="left" w:pos="56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5"/>
          <w:sz w:val="28"/>
          <w:szCs w:val="24"/>
        </w:rPr>
        <w:t>в</w:t>
      </w:r>
      <w:proofErr w:type="gramEnd"/>
      <w:r>
        <w:rPr>
          <w:color w:val="000000"/>
          <w:spacing w:val="5"/>
          <w:sz w:val="28"/>
          <w:szCs w:val="24"/>
        </w:rPr>
        <w:t xml:space="preserve"> соответствии с видом выдвигаемой нулевой гипотезы </w:t>
      </w:r>
      <w:r>
        <w:rPr>
          <w:i/>
          <w:iCs/>
          <w:color w:val="000000"/>
          <w:spacing w:val="5"/>
          <w:sz w:val="28"/>
          <w:szCs w:val="24"/>
        </w:rPr>
        <w:t>Н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 xml:space="preserve">выбрать статистический критерий для </w:t>
      </w:r>
      <w:r>
        <w:rPr>
          <w:color w:val="000000"/>
          <w:sz w:val="28"/>
          <w:szCs w:val="24"/>
        </w:rPr>
        <w:t>ее проверки, т.е. — специально подобранную слу</w:t>
      </w:r>
      <w:r>
        <w:rPr>
          <w:color w:val="000000"/>
          <w:spacing w:val="4"/>
          <w:sz w:val="28"/>
          <w:szCs w:val="24"/>
        </w:rPr>
        <w:t xml:space="preserve">чайную величину </w:t>
      </w:r>
      <w:r>
        <w:rPr>
          <w:i/>
          <w:iCs/>
          <w:color w:val="000000"/>
          <w:spacing w:val="4"/>
          <w:sz w:val="28"/>
          <w:szCs w:val="24"/>
        </w:rPr>
        <w:t xml:space="preserve">К, </w:t>
      </w:r>
      <w:r>
        <w:rPr>
          <w:color w:val="000000"/>
          <w:spacing w:val="4"/>
          <w:sz w:val="28"/>
          <w:szCs w:val="24"/>
        </w:rPr>
        <w:t>точное или приближенное рас</w:t>
      </w:r>
      <w:r>
        <w:rPr>
          <w:color w:val="000000"/>
          <w:spacing w:val="6"/>
          <w:sz w:val="28"/>
          <w:szCs w:val="24"/>
        </w:rPr>
        <w:t>пределение которой заранее известно;</w:t>
      </w:r>
    </w:p>
    <w:p w:rsidR="00547E89" w:rsidRDefault="00547E89" w:rsidP="00547E89">
      <w:pPr>
        <w:numPr>
          <w:ilvl w:val="0"/>
          <w:numId w:val="5"/>
        </w:numPr>
        <w:shd w:val="clear" w:color="auto" w:fill="FFFFFF"/>
        <w:tabs>
          <w:tab w:val="left" w:pos="56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7"/>
          <w:sz w:val="28"/>
          <w:szCs w:val="24"/>
        </w:rPr>
        <w:lastRenderedPageBreak/>
        <w:t>по</w:t>
      </w:r>
      <w:proofErr w:type="gramEnd"/>
      <w:r>
        <w:rPr>
          <w:color w:val="000000"/>
          <w:spacing w:val="7"/>
          <w:sz w:val="28"/>
          <w:szCs w:val="24"/>
        </w:rPr>
        <w:t xml:space="preserve"> таблицам распределения случайной вели</w:t>
      </w:r>
      <w:r>
        <w:rPr>
          <w:color w:val="000000"/>
          <w:spacing w:val="2"/>
          <w:sz w:val="28"/>
          <w:szCs w:val="24"/>
        </w:rPr>
        <w:t xml:space="preserve">чины </w:t>
      </w:r>
      <w:r>
        <w:rPr>
          <w:i/>
          <w:iCs/>
          <w:color w:val="000000"/>
          <w:spacing w:val="2"/>
          <w:sz w:val="28"/>
          <w:szCs w:val="24"/>
        </w:rPr>
        <w:t xml:space="preserve">К, </w:t>
      </w:r>
      <w:r>
        <w:rPr>
          <w:color w:val="000000"/>
          <w:spacing w:val="2"/>
          <w:sz w:val="28"/>
          <w:szCs w:val="24"/>
        </w:rPr>
        <w:t>выбранной в качестве статистического кри</w:t>
      </w:r>
      <w:r>
        <w:rPr>
          <w:color w:val="000000"/>
          <w:spacing w:val="11"/>
          <w:sz w:val="28"/>
          <w:szCs w:val="24"/>
        </w:rPr>
        <w:t xml:space="preserve">терия, найти критическое значение </w:t>
      </w:r>
      <w:proofErr w:type="spellStart"/>
      <w:r>
        <w:rPr>
          <w:i/>
          <w:iCs/>
          <w:color w:val="000000"/>
          <w:spacing w:val="11"/>
          <w:sz w:val="28"/>
          <w:szCs w:val="24"/>
        </w:rPr>
        <w:t>К</w:t>
      </w:r>
      <w:r>
        <w:rPr>
          <w:i/>
          <w:iCs/>
          <w:color w:val="000000"/>
          <w:spacing w:val="11"/>
          <w:sz w:val="28"/>
          <w:szCs w:val="24"/>
          <w:vertAlign w:val="subscript"/>
        </w:rPr>
        <w:t>кр</w:t>
      </w:r>
      <w:proofErr w:type="spellEnd"/>
      <w:r>
        <w:rPr>
          <w:i/>
          <w:iCs/>
          <w:color w:val="000000"/>
          <w:spacing w:val="11"/>
          <w:sz w:val="28"/>
          <w:szCs w:val="24"/>
        </w:rPr>
        <w:t xml:space="preserve"> </w:t>
      </w:r>
      <w:r>
        <w:rPr>
          <w:color w:val="000000"/>
          <w:spacing w:val="11"/>
          <w:sz w:val="28"/>
          <w:szCs w:val="24"/>
        </w:rPr>
        <w:t>(критиче</w:t>
      </w:r>
      <w:r>
        <w:rPr>
          <w:color w:val="000000"/>
          <w:spacing w:val="8"/>
          <w:sz w:val="28"/>
          <w:szCs w:val="24"/>
        </w:rPr>
        <w:t>скую точку или точки);</w:t>
      </w:r>
    </w:p>
    <w:p w:rsidR="00547E89" w:rsidRDefault="00547E89" w:rsidP="00547E89">
      <w:pPr>
        <w:numPr>
          <w:ilvl w:val="0"/>
          <w:numId w:val="5"/>
        </w:numPr>
        <w:shd w:val="clear" w:color="auto" w:fill="FFFFFF"/>
        <w:tabs>
          <w:tab w:val="left" w:pos="56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8"/>
          <w:sz w:val="28"/>
          <w:szCs w:val="24"/>
        </w:rPr>
        <w:t>на</w:t>
      </w:r>
      <w:proofErr w:type="gramEnd"/>
      <w:r>
        <w:rPr>
          <w:color w:val="000000"/>
          <w:spacing w:val="8"/>
          <w:sz w:val="28"/>
          <w:szCs w:val="24"/>
        </w:rPr>
        <w:t xml:space="preserve"> основании выборочных данных по специ</w:t>
      </w:r>
      <w:r>
        <w:rPr>
          <w:color w:val="000000"/>
          <w:spacing w:val="8"/>
          <w:sz w:val="28"/>
          <w:szCs w:val="24"/>
        </w:rPr>
        <w:softHyphen/>
      </w:r>
      <w:r>
        <w:rPr>
          <w:color w:val="000000"/>
          <w:spacing w:val="5"/>
          <w:sz w:val="28"/>
          <w:szCs w:val="24"/>
        </w:rPr>
        <w:t>альному алгоритму вычислить наблюдаемое значе</w:t>
      </w:r>
      <w:r>
        <w:rPr>
          <w:color w:val="000000"/>
          <w:spacing w:val="-1"/>
          <w:sz w:val="28"/>
          <w:szCs w:val="24"/>
        </w:rPr>
        <w:t xml:space="preserve">ние критерия </w:t>
      </w:r>
      <w:proofErr w:type="spellStart"/>
      <w:r>
        <w:rPr>
          <w:i/>
          <w:iCs/>
          <w:color w:val="000000"/>
          <w:spacing w:val="-1"/>
          <w:sz w:val="28"/>
          <w:szCs w:val="24"/>
        </w:rPr>
        <w:t>К</w:t>
      </w:r>
      <w:r>
        <w:rPr>
          <w:i/>
          <w:iCs/>
          <w:color w:val="000000"/>
          <w:spacing w:val="-1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pacing w:val="-1"/>
          <w:sz w:val="28"/>
          <w:szCs w:val="24"/>
        </w:rPr>
        <w:t>;</w:t>
      </w:r>
    </w:p>
    <w:p w:rsidR="00547E89" w:rsidRDefault="00547E89" w:rsidP="00547E89">
      <w:pPr>
        <w:numPr>
          <w:ilvl w:val="0"/>
          <w:numId w:val="5"/>
        </w:numPr>
        <w:shd w:val="clear" w:color="auto" w:fill="FFFFFF"/>
        <w:tabs>
          <w:tab w:val="left" w:pos="566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4"/>
          <w:sz w:val="28"/>
          <w:szCs w:val="24"/>
        </w:rPr>
        <w:t>по</w:t>
      </w:r>
      <w:proofErr w:type="gramEnd"/>
      <w:r>
        <w:rPr>
          <w:color w:val="000000"/>
          <w:spacing w:val="4"/>
          <w:sz w:val="28"/>
          <w:szCs w:val="24"/>
        </w:rPr>
        <w:t xml:space="preserve"> виду конкурирующей гипотезы </w:t>
      </w:r>
      <w:r>
        <w:rPr>
          <w:i/>
          <w:iCs/>
          <w:color w:val="000000"/>
          <w:spacing w:val="4"/>
          <w:sz w:val="28"/>
          <w:szCs w:val="24"/>
        </w:rPr>
        <w:t>Н</w:t>
      </w:r>
      <w:r>
        <w:rPr>
          <w:i/>
          <w:iCs/>
          <w:color w:val="000000"/>
          <w:spacing w:val="4"/>
          <w:sz w:val="28"/>
          <w:szCs w:val="24"/>
          <w:vertAlign w:val="subscript"/>
        </w:rPr>
        <w:t>1</w:t>
      </w:r>
      <w:r>
        <w:rPr>
          <w:i/>
          <w:iCs/>
          <w:color w:val="000000"/>
          <w:spacing w:val="4"/>
          <w:sz w:val="28"/>
          <w:szCs w:val="24"/>
        </w:rPr>
        <w:t xml:space="preserve"> </w:t>
      </w:r>
      <w:r>
        <w:rPr>
          <w:color w:val="000000"/>
          <w:spacing w:val="4"/>
          <w:sz w:val="28"/>
          <w:szCs w:val="24"/>
        </w:rPr>
        <w:t>опреде</w:t>
      </w:r>
      <w:r>
        <w:rPr>
          <w:color w:val="000000"/>
          <w:spacing w:val="8"/>
          <w:sz w:val="28"/>
          <w:szCs w:val="24"/>
        </w:rPr>
        <w:t>лить тип критической области;</w:t>
      </w:r>
    </w:p>
    <w:p w:rsidR="00547E89" w:rsidRDefault="00547E89" w:rsidP="00547E89">
      <w:pPr>
        <w:numPr>
          <w:ilvl w:val="0"/>
          <w:numId w:val="5"/>
        </w:numPr>
        <w:shd w:val="clear" w:color="auto" w:fill="FFFFFF"/>
        <w:tabs>
          <w:tab w:val="left" w:pos="566"/>
        </w:tabs>
        <w:ind w:firstLine="567"/>
        <w:jc w:val="both"/>
        <w:rPr>
          <w:i/>
          <w:iCs/>
          <w:sz w:val="28"/>
        </w:rPr>
      </w:pPr>
      <w:proofErr w:type="gramStart"/>
      <w:r>
        <w:rPr>
          <w:color w:val="000000"/>
          <w:spacing w:val="3"/>
          <w:sz w:val="28"/>
          <w:szCs w:val="24"/>
        </w:rPr>
        <w:t>определить</w:t>
      </w:r>
      <w:proofErr w:type="gramEnd"/>
      <w:r>
        <w:rPr>
          <w:color w:val="000000"/>
          <w:spacing w:val="3"/>
          <w:sz w:val="28"/>
          <w:szCs w:val="24"/>
        </w:rPr>
        <w:t>, в какую область (допустимых зна</w:t>
      </w:r>
      <w:r>
        <w:rPr>
          <w:color w:val="000000"/>
          <w:spacing w:val="1"/>
          <w:sz w:val="28"/>
          <w:szCs w:val="24"/>
        </w:rPr>
        <w:t>чений или критическую) попадает наблюдаемое зна</w:t>
      </w:r>
      <w:r>
        <w:rPr>
          <w:color w:val="000000"/>
          <w:sz w:val="28"/>
          <w:szCs w:val="24"/>
        </w:rPr>
        <w:t xml:space="preserve">чение критерия </w:t>
      </w:r>
      <w:proofErr w:type="spellStart"/>
      <w:r>
        <w:rPr>
          <w:i/>
          <w:iCs/>
          <w:color w:val="000000"/>
          <w:sz w:val="28"/>
          <w:szCs w:val="24"/>
        </w:rPr>
        <w:t>К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proofErr w:type="spellEnd"/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 xml:space="preserve">и в зависимости от этого — </w:t>
      </w:r>
      <w:r>
        <w:rPr>
          <w:color w:val="000000"/>
          <w:spacing w:val="8"/>
          <w:sz w:val="28"/>
          <w:szCs w:val="24"/>
        </w:rPr>
        <w:t xml:space="preserve">принять решение относительно нулевой гипотезы </w:t>
      </w:r>
      <w:r>
        <w:rPr>
          <w:i/>
          <w:iCs/>
          <w:color w:val="000000"/>
          <w:spacing w:val="8"/>
          <w:sz w:val="28"/>
          <w:szCs w:val="24"/>
        </w:rPr>
        <w:t>Н</w:t>
      </w:r>
      <w:r>
        <w:rPr>
          <w:i/>
          <w:iCs/>
          <w:color w:val="000000"/>
          <w:spacing w:val="-9"/>
          <w:w w:val="136"/>
          <w:sz w:val="28"/>
          <w:szCs w:val="18"/>
          <w:vertAlign w:val="subscript"/>
        </w:rPr>
        <w:t>0</w:t>
      </w:r>
    </w:p>
    <w:p w:rsidR="00547E89" w:rsidRDefault="00547E89" w:rsidP="00547E89">
      <w:pPr>
        <w:shd w:val="clear" w:color="auto" w:fill="FFFFFF"/>
        <w:ind w:firstLine="567"/>
        <w:jc w:val="both"/>
        <w:rPr>
          <w:color w:val="000000"/>
          <w:spacing w:val="4"/>
          <w:sz w:val="28"/>
          <w:szCs w:val="24"/>
        </w:rPr>
      </w:pPr>
      <w:r>
        <w:rPr>
          <w:color w:val="000000"/>
          <w:spacing w:val="10"/>
          <w:sz w:val="28"/>
          <w:szCs w:val="24"/>
        </w:rPr>
        <w:t xml:space="preserve">Следует заметить, что даже в том случае, если </w:t>
      </w:r>
      <w:r>
        <w:rPr>
          <w:color w:val="000000"/>
          <w:spacing w:val="5"/>
          <w:sz w:val="28"/>
          <w:szCs w:val="24"/>
        </w:rPr>
        <w:t xml:space="preserve">нулевую гипотезу </w:t>
      </w:r>
      <w:r>
        <w:rPr>
          <w:i/>
          <w:iCs/>
          <w:color w:val="000000"/>
          <w:spacing w:val="5"/>
          <w:sz w:val="28"/>
          <w:szCs w:val="24"/>
        </w:rPr>
        <w:t>Н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>нельзя отклонить, это не оз</w:t>
      </w:r>
      <w:r>
        <w:rPr>
          <w:color w:val="000000"/>
          <w:spacing w:val="2"/>
          <w:sz w:val="28"/>
          <w:szCs w:val="24"/>
        </w:rPr>
        <w:t>начает, что высказанное предположение о генераль</w:t>
      </w:r>
      <w:r>
        <w:rPr>
          <w:color w:val="000000"/>
          <w:spacing w:val="5"/>
          <w:sz w:val="28"/>
          <w:szCs w:val="24"/>
        </w:rPr>
        <w:t>ной совокупности является единственно подходящим: просто ему не противоречат имеющиеся выборочные данные, однако таким же свойством наряду с высказанной могут обладать и другие гипо</w:t>
      </w:r>
      <w:r>
        <w:rPr>
          <w:color w:val="000000"/>
          <w:spacing w:val="4"/>
          <w:sz w:val="28"/>
          <w:szCs w:val="24"/>
        </w:rPr>
        <w:t>тезы.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6"/>
          <w:sz w:val="28"/>
          <w:szCs w:val="24"/>
        </w:rPr>
        <w:t xml:space="preserve">Можно интерпретировать результаты проверки </w:t>
      </w:r>
      <w:r>
        <w:rPr>
          <w:color w:val="000000"/>
          <w:spacing w:val="5"/>
          <w:sz w:val="28"/>
          <w:szCs w:val="24"/>
        </w:rPr>
        <w:t>нулевой гипотезы следующим образом:</w:t>
      </w:r>
    </w:p>
    <w:p w:rsidR="00547E89" w:rsidRDefault="00547E89" w:rsidP="00547E89">
      <w:pPr>
        <w:numPr>
          <w:ilvl w:val="0"/>
          <w:numId w:val="3"/>
        </w:numPr>
        <w:shd w:val="clear" w:color="auto" w:fill="FFFFFF"/>
        <w:tabs>
          <w:tab w:val="left" w:pos="581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5"/>
          <w:sz w:val="28"/>
          <w:szCs w:val="24"/>
        </w:rPr>
        <w:t>если</w:t>
      </w:r>
      <w:proofErr w:type="gramEnd"/>
      <w:r>
        <w:rPr>
          <w:color w:val="000000"/>
          <w:spacing w:val="5"/>
          <w:sz w:val="28"/>
          <w:szCs w:val="24"/>
        </w:rPr>
        <w:t xml:space="preserve"> в результате проверки нулевую гипотезу </w:t>
      </w:r>
      <w:r>
        <w:rPr>
          <w:i/>
          <w:iCs/>
          <w:color w:val="000000"/>
          <w:spacing w:val="3"/>
          <w:sz w:val="28"/>
          <w:szCs w:val="24"/>
        </w:rPr>
        <w:t>Н</w:t>
      </w:r>
      <w:r>
        <w:rPr>
          <w:i/>
          <w:iCs/>
          <w:color w:val="000000"/>
          <w:spacing w:val="3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3"/>
          <w:sz w:val="28"/>
          <w:szCs w:val="24"/>
        </w:rPr>
        <w:t xml:space="preserve"> </w:t>
      </w:r>
      <w:r>
        <w:rPr>
          <w:color w:val="000000"/>
          <w:spacing w:val="3"/>
          <w:sz w:val="28"/>
          <w:szCs w:val="24"/>
        </w:rPr>
        <w:t>нельзя отклонить, то это означает, что имеющи</w:t>
      </w:r>
      <w:r>
        <w:rPr>
          <w:color w:val="000000"/>
          <w:spacing w:val="7"/>
          <w:sz w:val="28"/>
          <w:szCs w:val="24"/>
        </w:rPr>
        <w:t>еся выборочные данные не позволяют с достаточ</w:t>
      </w:r>
      <w:r>
        <w:rPr>
          <w:color w:val="000000"/>
          <w:spacing w:val="3"/>
          <w:sz w:val="28"/>
          <w:szCs w:val="24"/>
        </w:rPr>
        <w:t xml:space="preserve">ной уверенностью отклонить нулевую гипотезу </w:t>
      </w:r>
      <w:r>
        <w:rPr>
          <w:i/>
          <w:iCs/>
          <w:color w:val="000000"/>
          <w:spacing w:val="3"/>
          <w:sz w:val="28"/>
          <w:szCs w:val="24"/>
        </w:rPr>
        <w:t>Н</w:t>
      </w:r>
      <w:r>
        <w:rPr>
          <w:i/>
          <w:iCs/>
          <w:color w:val="000000"/>
          <w:spacing w:val="3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3"/>
          <w:sz w:val="28"/>
          <w:szCs w:val="24"/>
        </w:rPr>
        <w:t xml:space="preserve">, </w:t>
      </w:r>
      <w:r>
        <w:rPr>
          <w:color w:val="000000"/>
          <w:spacing w:val="5"/>
          <w:sz w:val="28"/>
          <w:szCs w:val="24"/>
        </w:rPr>
        <w:t xml:space="preserve">вероятность нулевой гипотезы </w:t>
      </w:r>
      <w:r>
        <w:rPr>
          <w:i/>
          <w:iCs/>
          <w:color w:val="000000"/>
          <w:spacing w:val="5"/>
          <w:sz w:val="28"/>
          <w:szCs w:val="24"/>
        </w:rPr>
        <w:t>Н</w:t>
      </w:r>
      <w:r>
        <w:rPr>
          <w:i/>
          <w:iCs/>
          <w:color w:val="000000"/>
          <w:spacing w:val="5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5"/>
          <w:sz w:val="28"/>
          <w:szCs w:val="24"/>
        </w:rPr>
        <w:t xml:space="preserve">больше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pacing w:val="5"/>
          <w:sz w:val="28"/>
          <w:szCs w:val="24"/>
        </w:rPr>
        <w:t xml:space="preserve">, </w:t>
      </w:r>
      <w:r>
        <w:rPr>
          <w:color w:val="000000"/>
          <w:spacing w:val="5"/>
          <w:sz w:val="28"/>
          <w:szCs w:val="24"/>
        </w:rPr>
        <w:t>а кон</w:t>
      </w:r>
      <w:r>
        <w:rPr>
          <w:color w:val="000000"/>
          <w:sz w:val="28"/>
          <w:szCs w:val="24"/>
        </w:rPr>
        <w:t xml:space="preserve">курирующей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1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— меньше </w:t>
      </w:r>
      <w:r>
        <w:rPr>
          <w:i/>
          <w:iCs/>
          <w:color w:val="000000"/>
          <w:sz w:val="28"/>
          <w:szCs w:val="24"/>
        </w:rPr>
        <w:t>1 -</w:t>
      </w:r>
      <w:r>
        <w:rPr>
          <w:i/>
          <w:iCs/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>;</w:t>
      </w:r>
    </w:p>
    <w:p w:rsidR="00547E89" w:rsidRDefault="00547E89" w:rsidP="00547E89">
      <w:pPr>
        <w:numPr>
          <w:ilvl w:val="0"/>
          <w:numId w:val="3"/>
        </w:numPr>
        <w:shd w:val="clear" w:color="auto" w:fill="FFFFFF"/>
        <w:tabs>
          <w:tab w:val="left" w:pos="581"/>
        </w:tabs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pacing w:val="7"/>
          <w:sz w:val="28"/>
          <w:szCs w:val="24"/>
        </w:rPr>
        <w:t>если</w:t>
      </w:r>
      <w:proofErr w:type="gramEnd"/>
      <w:r>
        <w:rPr>
          <w:color w:val="000000"/>
          <w:spacing w:val="7"/>
          <w:sz w:val="28"/>
          <w:szCs w:val="24"/>
        </w:rPr>
        <w:t xml:space="preserve"> в результате проверки нулевая гипотеза </w:t>
      </w:r>
      <w:r>
        <w:rPr>
          <w:i/>
          <w:iCs/>
          <w:color w:val="000000"/>
          <w:spacing w:val="12"/>
          <w:sz w:val="28"/>
          <w:szCs w:val="24"/>
        </w:rPr>
        <w:t>Н</w:t>
      </w:r>
      <w:r>
        <w:rPr>
          <w:i/>
          <w:iCs/>
          <w:color w:val="000000"/>
          <w:spacing w:val="12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12"/>
          <w:sz w:val="28"/>
          <w:szCs w:val="24"/>
        </w:rPr>
        <w:t xml:space="preserve"> </w:t>
      </w:r>
      <w:r>
        <w:rPr>
          <w:color w:val="000000"/>
          <w:spacing w:val="12"/>
          <w:sz w:val="28"/>
          <w:szCs w:val="24"/>
        </w:rPr>
        <w:t xml:space="preserve">отклоняется в пользу конкурирующей </w:t>
      </w:r>
      <w:r>
        <w:rPr>
          <w:i/>
          <w:iCs/>
          <w:color w:val="000000"/>
          <w:spacing w:val="12"/>
          <w:sz w:val="28"/>
          <w:szCs w:val="24"/>
        </w:rPr>
        <w:t>Н</w:t>
      </w:r>
      <w:r>
        <w:rPr>
          <w:i/>
          <w:iCs/>
          <w:color w:val="000000"/>
          <w:spacing w:val="12"/>
          <w:sz w:val="28"/>
          <w:szCs w:val="24"/>
          <w:vertAlign w:val="subscript"/>
        </w:rPr>
        <w:t>1</w:t>
      </w:r>
      <w:r>
        <w:rPr>
          <w:i/>
          <w:iCs/>
          <w:color w:val="000000"/>
          <w:spacing w:val="12"/>
          <w:sz w:val="28"/>
          <w:szCs w:val="24"/>
        </w:rPr>
        <w:t xml:space="preserve">, </w:t>
      </w:r>
      <w:r>
        <w:rPr>
          <w:color w:val="000000"/>
          <w:spacing w:val="12"/>
          <w:sz w:val="28"/>
          <w:szCs w:val="24"/>
        </w:rPr>
        <w:t xml:space="preserve">то </w:t>
      </w:r>
      <w:r>
        <w:rPr>
          <w:color w:val="000000"/>
          <w:spacing w:val="3"/>
          <w:sz w:val="28"/>
          <w:szCs w:val="24"/>
        </w:rPr>
        <w:t xml:space="preserve">имеющиеся выборочные данные не позволяют с достаточной уверенностью принять нулевую гипотезу </w:t>
      </w:r>
      <w:r>
        <w:rPr>
          <w:i/>
          <w:iCs/>
          <w:color w:val="000000"/>
          <w:spacing w:val="7"/>
          <w:sz w:val="28"/>
          <w:szCs w:val="24"/>
        </w:rPr>
        <w:t>Н</w:t>
      </w:r>
      <w:r>
        <w:rPr>
          <w:i/>
          <w:iCs/>
          <w:color w:val="000000"/>
          <w:spacing w:val="7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7"/>
          <w:sz w:val="28"/>
          <w:szCs w:val="24"/>
        </w:rPr>
        <w:t xml:space="preserve">, </w:t>
      </w:r>
      <w:r>
        <w:rPr>
          <w:color w:val="000000"/>
          <w:spacing w:val="7"/>
          <w:sz w:val="28"/>
          <w:szCs w:val="24"/>
        </w:rPr>
        <w:t xml:space="preserve">вероятность нулевой гипотезы </w:t>
      </w:r>
      <w:r>
        <w:rPr>
          <w:i/>
          <w:iCs/>
          <w:color w:val="000000"/>
          <w:spacing w:val="7"/>
          <w:sz w:val="28"/>
          <w:szCs w:val="24"/>
        </w:rPr>
        <w:t>Н</w:t>
      </w:r>
      <w:r>
        <w:rPr>
          <w:i/>
          <w:iCs/>
          <w:color w:val="000000"/>
          <w:spacing w:val="7"/>
          <w:sz w:val="28"/>
          <w:szCs w:val="24"/>
          <w:vertAlign w:val="subscript"/>
        </w:rPr>
        <w:t>о</w:t>
      </w:r>
      <w:r>
        <w:rPr>
          <w:i/>
          <w:iCs/>
          <w:color w:val="000000"/>
          <w:spacing w:val="7"/>
          <w:sz w:val="28"/>
          <w:szCs w:val="24"/>
        </w:rPr>
        <w:t xml:space="preserve"> </w:t>
      </w:r>
      <w:r>
        <w:rPr>
          <w:color w:val="000000"/>
          <w:spacing w:val="7"/>
          <w:sz w:val="28"/>
          <w:szCs w:val="24"/>
        </w:rPr>
        <w:t xml:space="preserve">меньше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pacing w:val="7"/>
          <w:sz w:val="28"/>
          <w:szCs w:val="24"/>
        </w:rPr>
        <w:t xml:space="preserve">, </w:t>
      </w:r>
      <w:r>
        <w:rPr>
          <w:color w:val="000000"/>
          <w:spacing w:val="7"/>
          <w:sz w:val="28"/>
          <w:szCs w:val="24"/>
        </w:rPr>
        <w:t xml:space="preserve">а </w:t>
      </w:r>
      <w:r>
        <w:rPr>
          <w:color w:val="000000"/>
          <w:sz w:val="28"/>
          <w:szCs w:val="24"/>
        </w:rPr>
        <w:t xml:space="preserve">конкурирующей </w:t>
      </w: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1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— больше </w:t>
      </w:r>
      <w:r>
        <w:rPr>
          <w:i/>
          <w:iCs/>
          <w:color w:val="000000"/>
          <w:sz w:val="28"/>
          <w:szCs w:val="24"/>
        </w:rPr>
        <w:t xml:space="preserve">1 - </w:t>
      </w:r>
      <w:r>
        <w:rPr>
          <w:color w:val="000000"/>
          <w:sz w:val="28"/>
          <w:szCs w:val="24"/>
        </w:rPr>
        <w:sym w:font="Symbol" w:char="F061"/>
      </w:r>
      <w:r>
        <w:rPr>
          <w:color w:val="000000"/>
          <w:sz w:val="28"/>
          <w:szCs w:val="24"/>
        </w:rPr>
        <w:t>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>Пример</w:t>
      </w:r>
      <w:r>
        <w:rPr>
          <w:color w:val="000000"/>
          <w:sz w:val="28"/>
          <w:szCs w:val="24"/>
        </w:rPr>
        <w:t xml:space="preserve">. В 7 случаях из 10 фирма-конкурент </w:t>
      </w:r>
      <w:r>
        <w:rPr>
          <w:color w:val="000000"/>
          <w:spacing w:val="4"/>
          <w:sz w:val="28"/>
          <w:szCs w:val="24"/>
        </w:rPr>
        <w:t xml:space="preserve">компании «А» действовала на рынке так, как будто </w:t>
      </w:r>
      <w:r>
        <w:rPr>
          <w:color w:val="000000"/>
          <w:spacing w:val="6"/>
          <w:sz w:val="28"/>
          <w:szCs w:val="24"/>
        </w:rPr>
        <w:t xml:space="preserve">ей заранее были известны решения, принимаемые </w:t>
      </w:r>
      <w:r>
        <w:rPr>
          <w:color w:val="000000"/>
          <w:sz w:val="28"/>
          <w:szCs w:val="24"/>
        </w:rPr>
        <w:t>фирмой «А». На уровне значимости 0,05 определи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2"/>
          <w:sz w:val="28"/>
          <w:szCs w:val="24"/>
        </w:rPr>
        <w:t>те, случайно ли это, или в фирме «А» работает ос</w:t>
      </w:r>
      <w:r>
        <w:rPr>
          <w:color w:val="000000"/>
          <w:spacing w:val="2"/>
          <w:sz w:val="28"/>
          <w:szCs w:val="24"/>
        </w:rPr>
        <w:softHyphen/>
      </w:r>
      <w:r>
        <w:rPr>
          <w:color w:val="000000"/>
          <w:spacing w:val="6"/>
          <w:sz w:val="28"/>
          <w:szCs w:val="24"/>
        </w:rPr>
        <w:t>ведомитель фирмы-конкурента?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b/>
          <w:bCs/>
          <w:color w:val="000000"/>
          <w:spacing w:val="3"/>
          <w:sz w:val="28"/>
          <w:szCs w:val="24"/>
        </w:rPr>
        <w:t>Решение.</w:t>
      </w:r>
      <w:r>
        <w:rPr>
          <w:color w:val="000000"/>
          <w:spacing w:val="3"/>
          <w:sz w:val="28"/>
          <w:szCs w:val="24"/>
        </w:rPr>
        <w:t xml:space="preserve"> Для того чтобы ответить на поставлен</w:t>
      </w:r>
      <w:r>
        <w:rPr>
          <w:color w:val="000000"/>
          <w:spacing w:val="3"/>
          <w:sz w:val="28"/>
          <w:szCs w:val="24"/>
        </w:rPr>
        <w:softHyphen/>
      </w:r>
      <w:r>
        <w:rPr>
          <w:color w:val="000000"/>
          <w:spacing w:val="2"/>
          <w:sz w:val="28"/>
          <w:szCs w:val="24"/>
        </w:rPr>
        <w:t xml:space="preserve">ный вопрос, необходимо проверить статистическую </w:t>
      </w:r>
      <w:r>
        <w:rPr>
          <w:color w:val="000000"/>
          <w:spacing w:val="3"/>
          <w:sz w:val="28"/>
          <w:szCs w:val="24"/>
        </w:rPr>
        <w:t xml:space="preserve">гипотезу о том, совпадает ли данное эмпирическое </w:t>
      </w:r>
      <w:r>
        <w:rPr>
          <w:color w:val="000000"/>
          <w:spacing w:val="8"/>
          <w:sz w:val="28"/>
          <w:szCs w:val="24"/>
        </w:rPr>
        <w:t xml:space="preserve">распределение числа действий фирмы-конкурента </w:t>
      </w:r>
      <w:r>
        <w:rPr>
          <w:color w:val="000000"/>
          <w:spacing w:val="6"/>
          <w:sz w:val="28"/>
          <w:szCs w:val="24"/>
        </w:rPr>
        <w:t>с равномерным теоретическим распределением?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5"/>
          <w:sz w:val="28"/>
          <w:szCs w:val="24"/>
        </w:rPr>
        <w:t>Если ходы, предпринимаемые конкурентом, вы</w:t>
      </w:r>
      <w:r>
        <w:rPr>
          <w:color w:val="000000"/>
          <w:spacing w:val="5"/>
          <w:sz w:val="28"/>
          <w:szCs w:val="24"/>
        </w:rPr>
        <w:softHyphen/>
      </w:r>
      <w:r>
        <w:rPr>
          <w:color w:val="000000"/>
          <w:sz w:val="28"/>
          <w:szCs w:val="24"/>
        </w:rPr>
        <w:t>бираются случайно, т. е. в фирме «А» — нет осве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-1"/>
          <w:sz w:val="28"/>
          <w:szCs w:val="24"/>
        </w:rPr>
        <w:t>домителя (инсайдера), то число «правильных» и «не</w:t>
      </w:r>
      <w:r>
        <w:rPr>
          <w:color w:val="000000"/>
          <w:spacing w:val="-1"/>
          <w:sz w:val="28"/>
          <w:szCs w:val="24"/>
        </w:rPr>
        <w:softHyphen/>
      </w:r>
      <w:r>
        <w:rPr>
          <w:color w:val="000000"/>
          <w:spacing w:val="5"/>
          <w:sz w:val="28"/>
          <w:szCs w:val="24"/>
        </w:rPr>
        <w:t xml:space="preserve">правильных» ее действий должно распределиться </w:t>
      </w:r>
      <w:r>
        <w:rPr>
          <w:color w:val="000000"/>
          <w:sz w:val="28"/>
          <w:szCs w:val="24"/>
        </w:rPr>
        <w:t>поровну, т. е. по 5 (10/2), а это и есть отличитель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5"/>
          <w:sz w:val="28"/>
          <w:szCs w:val="24"/>
        </w:rPr>
        <w:t>ная особенность равномерного распределения.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7"/>
          <w:sz w:val="28"/>
          <w:szCs w:val="24"/>
        </w:rPr>
        <w:t xml:space="preserve">Этот вид статистических гипотез относится к </w:t>
      </w:r>
      <w:r>
        <w:rPr>
          <w:color w:val="000000"/>
          <w:spacing w:val="6"/>
          <w:sz w:val="28"/>
          <w:szCs w:val="24"/>
        </w:rPr>
        <w:t>гипотезам о виде закона распределения генераль</w:t>
      </w:r>
      <w:r>
        <w:rPr>
          <w:color w:val="000000"/>
          <w:spacing w:val="6"/>
          <w:sz w:val="28"/>
          <w:szCs w:val="24"/>
        </w:rPr>
        <w:softHyphen/>
      </w:r>
      <w:r>
        <w:rPr>
          <w:color w:val="000000"/>
          <w:spacing w:val="3"/>
          <w:sz w:val="28"/>
          <w:szCs w:val="24"/>
        </w:rPr>
        <w:t>ной совокупности.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6"/>
          <w:sz w:val="28"/>
          <w:szCs w:val="24"/>
        </w:rPr>
        <w:t>Сформулируем нулевую и конкурирующую ги</w:t>
      </w:r>
      <w:r>
        <w:rPr>
          <w:color w:val="000000"/>
          <w:spacing w:val="6"/>
          <w:sz w:val="28"/>
          <w:szCs w:val="24"/>
        </w:rPr>
        <w:softHyphen/>
        <w:t>потезы согласно условию задачи.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z w:val="28"/>
          <w:szCs w:val="24"/>
        </w:rPr>
        <w:t>Н</w:t>
      </w:r>
      <w:r>
        <w:rPr>
          <w:i/>
          <w:iCs/>
          <w:color w:val="000000"/>
          <w:sz w:val="28"/>
          <w:szCs w:val="24"/>
          <w:vertAlign w:val="subscript"/>
        </w:rPr>
        <w:t>о</w:t>
      </w:r>
      <w:r>
        <w:rPr>
          <w:i/>
          <w:iCs/>
          <w:color w:val="000000"/>
          <w:sz w:val="28"/>
          <w:szCs w:val="24"/>
        </w:rPr>
        <w:t xml:space="preserve">: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~ </w:t>
      </w:r>
      <w:r>
        <w:rPr>
          <w:i/>
          <w:iCs/>
          <w:color w:val="000000"/>
          <w:sz w:val="28"/>
          <w:szCs w:val="24"/>
          <w:lang w:val="en-US"/>
        </w:rPr>
        <w:t>R</w:t>
      </w:r>
      <w:r>
        <w:rPr>
          <w:i/>
          <w:iCs/>
          <w:color w:val="000000"/>
          <w:sz w:val="28"/>
          <w:szCs w:val="24"/>
        </w:rPr>
        <w:t>(</w:t>
      </w:r>
      <w:proofErr w:type="spellStart"/>
      <w:proofErr w:type="gramStart"/>
      <w:r>
        <w:rPr>
          <w:i/>
          <w:iCs/>
          <w:color w:val="000000"/>
          <w:sz w:val="28"/>
          <w:szCs w:val="24"/>
        </w:rPr>
        <w:t>а;b</w:t>
      </w:r>
      <w:proofErr w:type="spellEnd"/>
      <w:proofErr w:type="gramEnd"/>
      <w:r>
        <w:rPr>
          <w:i/>
          <w:iCs/>
          <w:color w:val="000000"/>
          <w:sz w:val="28"/>
          <w:szCs w:val="24"/>
        </w:rPr>
        <w:t xml:space="preserve">) </w:t>
      </w:r>
      <w:r>
        <w:rPr>
          <w:color w:val="000000"/>
          <w:sz w:val="28"/>
          <w:szCs w:val="24"/>
        </w:rPr>
        <w:t xml:space="preserve">— случайная величина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подчи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5"/>
          <w:sz w:val="28"/>
          <w:szCs w:val="24"/>
        </w:rPr>
        <w:t>няется равномерному распределению с параметра</w:t>
      </w:r>
      <w:r>
        <w:rPr>
          <w:color w:val="000000"/>
          <w:spacing w:val="5"/>
          <w:sz w:val="28"/>
          <w:szCs w:val="24"/>
        </w:rPr>
        <w:softHyphen/>
      </w:r>
      <w:r>
        <w:rPr>
          <w:color w:val="000000"/>
          <w:sz w:val="28"/>
          <w:szCs w:val="24"/>
        </w:rPr>
        <w:t>ми (а;</w:t>
      </w:r>
      <w:r>
        <w:rPr>
          <w:color w:val="000000"/>
          <w:sz w:val="28"/>
          <w:szCs w:val="24"/>
          <w:lang w:val="en-US"/>
        </w:rPr>
        <w:t>b</w:t>
      </w:r>
      <w:r>
        <w:rPr>
          <w:i/>
          <w:iCs/>
          <w:color w:val="000000"/>
          <w:sz w:val="28"/>
          <w:szCs w:val="24"/>
        </w:rPr>
        <w:t xml:space="preserve">) </w:t>
      </w:r>
      <w:r>
        <w:rPr>
          <w:color w:val="000000"/>
          <w:sz w:val="28"/>
          <w:szCs w:val="24"/>
        </w:rPr>
        <w:t>(в контексте задачи — «В фирме «А» — нет осведомителя (инсайдера)»; «Распределение чис</w:t>
      </w:r>
      <w:r>
        <w:rPr>
          <w:color w:val="000000"/>
          <w:sz w:val="28"/>
          <w:szCs w:val="24"/>
        </w:rPr>
        <w:softHyphen/>
        <w:t>ла удачных ходов фирмы-конкурента — случайно»);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i/>
          <w:iCs/>
          <w:color w:val="000000"/>
          <w:sz w:val="28"/>
          <w:szCs w:val="24"/>
        </w:rPr>
        <w:lastRenderedPageBreak/>
        <w:t>Н</w:t>
      </w:r>
      <w:r>
        <w:rPr>
          <w:i/>
          <w:iCs/>
          <w:color w:val="000000"/>
          <w:sz w:val="28"/>
          <w:szCs w:val="24"/>
          <w:vertAlign w:val="subscript"/>
        </w:rPr>
        <w:t>1</w:t>
      </w:r>
      <w:r>
        <w:rPr>
          <w:i/>
          <w:iCs/>
          <w:color w:val="000000"/>
          <w:sz w:val="28"/>
          <w:szCs w:val="24"/>
        </w:rPr>
        <w:t xml:space="preserve">: </w:t>
      </w:r>
      <w:r>
        <w:rPr>
          <w:color w:val="000000"/>
          <w:sz w:val="28"/>
          <w:szCs w:val="24"/>
        </w:rPr>
        <w:t xml:space="preserve">случайная величина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не подчиняется рав</w:t>
      </w:r>
      <w:r>
        <w:rPr>
          <w:color w:val="000000"/>
          <w:sz w:val="28"/>
          <w:szCs w:val="24"/>
        </w:rPr>
        <w:softHyphen/>
        <w:t xml:space="preserve">номерному распределению (в контексте задачи — «В фирме «А» — есть осведомитель (инсайдер)»; </w:t>
      </w:r>
      <w:r>
        <w:rPr>
          <w:color w:val="000000"/>
          <w:spacing w:val="6"/>
          <w:sz w:val="28"/>
          <w:szCs w:val="24"/>
        </w:rPr>
        <w:t>«Распределение числа удачных ходов фирмы-кон</w:t>
      </w:r>
      <w:r>
        <w:rPr>
          <w:color w:val="000000"/>
          <w:spacing w:val="6"/>
          <w:sz w:val="28"/>
          <w:szCs w:val="24"/>
        </w:rPr>
        <w:softHyphen/>
      </w:r>
      <w:r>
        <w:rPr>
          <w:color w:val="000000"/>
          <w:sz w:val="28"/>
          <w:szCs w:val="24"/>
        </w:rPr>
        <w:t>курента — неслучайно»).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7"/>
          <w:sz w:val="28"/>
          <w:szCs w:val="24"/>
        </w:rPr>
        <w:t>В качестве критерия для проверки статистичес</w:t>
      </w:r>
      <w:r>
        <w:rPr>
          <w:color w:val="000000"/>
          <w:spacing w:val="7"/>
          <w:sz w:val="28"/>
          <w:szCs w:val="24"/>
        </w:rPr>
        <w:softHyphen/>
      </w:r>
      <w:r>
        <w:rPr>
          <w:color w:val="000000"/>
          <w:spacing w:val="6"/>
          <w:sz w:val="28"/>
          <w:szCs w:val="24"/>
        </w:rPr>
        <w:t xml:space="preserve">ких гипотез о неизвестном законе распределения </w:t>
      </w:r>
      <w:r>
        <w:rPr>
          <w:color w:val="000000"/>
          <w:spacing w:val="4"/>
          <w:sz w:val="28"/>
          <w:szCs w:val="24"/>
        </w:rPr>
        <w:t xml:space="preserve">генеральной совокупности используется случайная </w:t>
      </w:r>
      <w:r>
        <w:rPr>
          <w:color w:val="000000"/>
          <w:sz w:val="28"/>
          <w:szCs w:val="24"/>
        </w:rPr>
        <w:t>величина χ</w:t>
      </w:r>
      <w:proofErr w:type="gramStart"/>
      <w:r>
        <w:rPr>
          <w:color w:val="000000"/>
          <w:sz w:val="28"/>
          <w:szCs w:val="24"/>
          <w:vertAlign w:val="superscript"/>
        </w:rPr>
        <w:t>2</w:t>
      </w:r>
      <w:r>
        <w:rPr>
          <w:color w:val="000000"/>
          <w:sz w:val="28"/>
          <w:szCs w:val="24"/>
        </w:rPr>
        <w:t xml:space="preserve"> .</w:t>
      </w:r>
      <w:proofErr w:type="gramEnd"/>
      <w:r>
        <w:rPr>
          <w:color w:val="000000"/>
          <w:sz w:val="28"/>
          <w:szCs w:val="24"/>
        </w:rPr>
        <w:t xml:space="preserve"> Этот критерий называют критерием </w:t>
      </w:r>
      <w:r>
        <w:rPr>
          <w:color w:val="000000"/>
          <w:spacing w:val="5"/>
          <w:sz w:val="28"/>
          <w:szCs w:val="24"/>
        </w:rPr>
        <w:t>Пирсона.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2"/>
          <w:sz w:val="28"/>
          <w:szCs w:val="24"/>
        </w:rPr>
        <w:t xml:space="preserve">Его наблюдаемое значение </w:t>
      </w:r>
      <w:r>
        <w:rPr>
          <w:i/>
          <w:iCs/>
          <w:color w:val="000000"/>
          <w:spacing w:val="2"/>
          <w:sz w:val="28"/>
          <w:szCs w:val="24"/>
        </w:rPr>
        <w:t>(χ</w:t>
      </w:r>
      <w:r>
        <w:rPr>
          <w:i/>
          <w:iCs/>
          <w:color w:val="000000"/>
          <w:spacing w:val="2"/>
          <w:sz w:val="28"/>
          <w:szCs w:val="24"/>
          <w:vertAlign w:val="superscript"/>
        </w:rPr>
        <w:t>2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набл</w:t>
      </w:r>
      <w:r>
        <w:rPr>
          <w:i/>
          <w:iCs/>
          <w:color w:val="000000"/>
          <w:spacing w:val="2"/>
          <w:sz w:val="28"/>
          <w:szCs w:val="24"/>
        </w:rPr>
        <w:t xml:space="preserve">) </w:t>
      </w:r>
      <w:r>
        <w:rPr>
          <w:color w:val="000000"/>
          <w:spacing w:val="2"/>
          <w:sz w:val="28"/>
          <w:szCs w:val="24"/>
        </w:rPr>
        <w:t>рассчитывает</w:t>
      </w:r>
      <w:r>
        <w:rPr>
          <w:color w:val="000000"/>
          <w:spacing w:val="2"/>
          <w:sz w:val="28"/>
          <w:szCs w:val="24"/>
        </w:rPr>
        <w:softHyphen/>
      </w:r>
      <w:r>
        <w:rPr>
          <w:color w:val="000000"/>
          <w:spacing w:val="7"/>
          <w:sz w:val="28"/>
          <w:szCs w:val="24"/>
        </w:rPr>
        <w:t>ся по формуле</w:t>
      </w:r>
    </w:p>
    <w:p w:rsidR="00547E89" w:rsidRDefault="00547E89" w:rsidP="00547E89">
      <w:pPr>
        <w:shd w:val="clear" w:color="auto" w:fill="FFFFFF"/>
        <w:tabs>
          <w:tab w:val="left" w:pos="581"/>
        </w:tabs>
        <w:ind w:firstLine="567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074D74E3" wp14:editId="4189E827">
            <wp:extent cx="2063750" cy="5016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shd w:val="clear" w:color="auto" w:fill="FFFFFF"/>
        <w:ind w:firstLine="567"/>
        <w:jc w:val="both"/>
        <w:rPr>
          <w:color w:val="000000"/>
          <w:sz w:val="28"/>
          <w:szCs w:val="24"/>
        </w:rPr>
      </w:pPr>
      <w:proofErr w:type="gramStart"/>
      <w:r>
        <w:rPr>
          <w:color w:val="000000"/>
          <w:sz w:val="28"/>
          <w:szCs w:val="24"/>
        </w:rPr>
        <w:t>где</w:t>
      </w:r>
      <w:proofErr w:type="gramEnd"/>
      <w:r>
        <w:rPr>
          <w:color w:val="000000"/>
          <w:sz w:val="28"/>
          <w:szCs w:val="24"/>
        </w:rPr>
        <w:t xml:space="preserve"> </w:t>
      </w:r>
      <w:r>
        <w:rPr>
          <w:i/>
          <w:iCs/>
          <w:color w:val="000000"/>
          <w:sz w:val="28"/>
          <w:szCs w:val="24"/>
        </w:rPr>
        <w:t>т</w:t>
      </w:r>
      <w:r>
        <w:rPr>
          <w:i/>
          <w:iCs/>
          <w:color w:val="000000"/>
          <w:sz w:val="28"/>
          <w:szCs w:val="24"/>
          <w:vertAlign w:val="subscript"/>
        </w:rPr>
        <w:t>(</w:t>
      </w:r>
      <w:proofErr w:type="spellStart"/>
      <w:r>
        <w:rPr>
          <w:i/>
          <w:iCs/>
          <w:color w:val="000000"/>
          <w:sz w:val="28"/>
          <w:szCs w:val="24"/>
          <w:vertAlign w:val="subscript"/>
        </w:rPr>
        <w:t>эмп</w:t>
      </w:r>
      <w:proofErr w:type="spellEnd"/>
      <w:r>
        <w:rPr>
          <w:i/>
          <w:iCs/>
          <w:color w:val="000000"/>
          <w:sz w:val="28"/>
          <w:szCs w:val="24"/>
          <w:vertAlign w:val="subscript"/>
        </w:rPr>
        <w:t>)</w:t>
      </w:r>
      <w:proofErr w:type="spellStart"/>
      <w:r>
        <w:rPr>
          <w:i/>
          <w:iCs/>
          <w:color w:val="000000"/>
          <w:sz w:val="28"/>
          <w:szCs w:val="24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 xml:space="preserve">— эмпирическая частота </w:t>
      </w:r>
      <w:proofErr w:type="spellStart"/>
      <w:r>
        <w:rPr>
          <w:color w:val="000000"/>
          <w:sz w:val="28"/>
          <w:szCs w:val="24"/>
          <w:lang w:val="en-US"/>
        </w:rPr>
        <w:t>i</w:t>
      </w:r>
      <w:proofErr w:type="spellEnd"/>
      <w:r>
        <w:rPr>
          <w:smallCaps/>
          <w:color w:val="000000"/>
          <w:sz w:val="28"/>
          <w:szCs w:val="24"/>
        </w:rPr>
        <w:t xml:space="preserve">-й </w:t>
      </w:r>
      <w:r>
        <w:rPr>
          <w:color w:val="000000"/>
          <w:sz w:val="28"/>
          <w:szCs w:val="24"/>
        </w:rPr>
        <w:t>группы вы</w:t>
      </w:r>
      <w:r>
        <w:rPr>
          <w:color w:val="000000"/>
          <w:sz w:val="28"/>
          <w:szCs w:val="24"/>
        </w:rPr>
        <w:softHyphen/>
        <w:t xml:space="preserve">борки; 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proofErr w:type="gramStart"/>
      <w:r>
        <w:rPr>
          <w:i/>
          <w:iCs/>
          <w:color w:val="000000"/>
          <w:sz w:val="28"/>
          <w:szCs w:val="24"/>
        </w:rPr>
        <w:t>т</w:t>
      </w:r>
      <w:proofErr w:type="gramEnd"/>
      <w:r>
        <w:rPr>
          <w:i/>
          <w:iCs/>
          <w:color w:val="000000"/>
          <w:sz w:val="28"/>
          <w:szCs w:val="24"/>
          <w:vertAlign w:val="subscript"/>
        </w:rPr>
        <w:t>(</w:t>
      </w:r>
      <w:proofErr w:type="spellStart"/>
      <w:r>
        <w:rPr>
          <w:i/>
          <w:iCs/>
          <w:color w:val="000000"/>
          <w:sz w:val="28"/>
          <w:szCs w:val="24"/>
          <w:vertAlign w:val="subscript"/>
        </w:rPr>
        <w:t>теор</w:t>
      </w:r>
      <w:proofErr w:type="spellEnd"/>
      <w:r>
        <w:rPr>
          <w:i/>
          <w:iCs/>
          <w:color w:val="000000"/>
          <w:sz w:val="28"/>
          <w:szCs w:val="24"/>
          <w:vertAlign w:val="subscript"/>
        </w:rPr>
        <w:t>)</w:t>
      </w:r>
      <w:proofErr w:type="spellStart"/>
      <w:r>
        <w:rPr>
          <w:i/>
          <w:iCs/>
          <w:color w:val="000000"/>
          <w:sz w:val="28"/>
          <w:szCs w:val="24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— теоретическая частота </w:t>
      </w:r>
      <w:proofErr w:type="spellStart"/>
      <w:r>
        <w:rPr>
          <w:color w:val="000000"/>
          <w:sz w:val="28"/>
          <w:szCs w:val="24"/>
          <w:lang w:val="en-US"/>
        </w:rPr>
        <w:t>i</w:t>
      </w:r>
      <w:proofErr w:type="spellEnd"/>
      <w:r>
        <w:rPr>
          <w:color w:val="000000"/>
          <w:sz w:val="28"/>
          <w:szCs w:val="24"/>
        </w:rPr>
        <w:t xml:space="preserve">-й группы </w:t>
      </w:r>
      <w:r>
        <w:rPr>
          <w:color w:val="000000"/>
          <w:spacing w:val="5"/>
          <w:sz w:val="28"/>
          <w:szCs w:val="24"/>
        </w:rPr>
        <w:t>выборки.</w:t>
      </w:r>
    </w:p>
    <w:p w:rsidR="00547E89" w:rsidRDefault="00547E89" w:rsidP="00547E89">
      <w:pPr>
        <w:ind w:firstLine="567"/>
        <w:rPr>
          <w:sz w:val="28"/>
          <w:szCs w:val="24"/>
        </w:rPr>
      </w:pPr>
    </w:p>
    <w:p w:rsidR="00547E89" w:rsidRDefault="00547E89" w:rsidP="00547E89">
      <w:pPr>
        <w:shd w:val="clear" w:color="auto" w:fill="FFFFFF"/>
        <w:tabs>
          <w:tab w:val="left" w:pos="581"/>
        </w:tabs>
        <w:ind w:firstLine="567"/>
        <w:rPr>
          <w:color w:val="000000"/>
          <w:sz w:val="28"/>
          <w:szCs w:val="24"/>
        </w:rPr>
      </w:pPr>
      <w:r>
        <w:rPr>
          <w:color w:val="000000"/>
          <w:spacing w:val="7"/>
          <w:sz w:val="28"/>
          <w:szCs w:val="24"/>
        </w:rPr>
        <w:t xml:space="preserve">Составим таблицу распределения </w:t>
      </w:r>
      <w:proofErr w:type="gramStart"/>
      <w:r>
        <w:rPr>
          <w:color w:val="000000"/>
          <w:spacing w:val="7"/>
          <w:sz w:val="28"/>
          <w:szCs w:val="24"/>
        </w:rPr>
        <w:t xml:space="preserve">эмпирических </w:t>
      </w:r>
      <w:r>
        <w:rPr>
          <w:color w:val="000000"/>
          <w:sz w:val="28"/>
          <w:szCs w:val="24"/>
        </w:rPr>
        <w:t xml:space="preserve"> и</w:t>
      </w:r>
      <w:proofErr w:type="gramEnd"/>
      <w:r>
        <w:rPr>
          <w:color w:val="000000"/>
          <w:sz w:val="28"/>
          <w:szCs w:val="24"/>
        </w:rPr>
        <w:t xml:space="preserve"> теоретических</w:t>
      </w:r>
      <w:r>
        <w:rPr>
          <w:color w:val="000000"/>
          <w:sz w:val="28"/>
          <w:szCs w:val="24"/>
          <w:lang w:val="ru-MD"/>
        </w:rPr>
        <w:t xml:space="preserve"> </w:t>
      </w:r>
      <w:r>
        <w:rPr>
          <w:color w:val="000000"/>
          <w:sz w:val="28"/>
          <w:szCs w:val="24"/>
        </w:rPr>
        <w:t>частот (</w:t>
      </w:r>
      <w:proofErr w:type="spellStart"/>
      <w:r>
        <w:rPr>
          <w:color w:val="000000"/>
          <w:sz w:val="28"/>
          <w:szCs w:val="24"/>
        </w:rPr>
        <w:t>табл</w:t>
      </w:r>
      <w:proofErr w:type="spellEnd"/>
      <w:r>
        <w:rPr>
          <w:color w:val="000000"/>
          <w:sz w:val="28"/>
          <w:szCs w:val="24"/>
        </w:rPr>
        <w:t xml:space="preserve">  )</w:t>
      </w:r>
    </w:p>
    <w:p w:rsidR="00547E89" w:rsidRDefault="00547E89" w:rsidP="00547E89">
      <w:pPr>
        <w:shd w:val="clear" w:color="auto" w:fill="FFFFFF"/>
        <w:tabs>
          <w:tab w:val="left" w:pos="581"/>
        </w:tabs>
        <w:ind w:firstLine="567"/>
        <w:rPr>
          <w:color w:val="000000"/>
          <w:sz w:val="28"/>
          <w:szCs w:val="24"/>
        </w:rPr>
      </w:pPr>
    </w:p>
    <w:p w:rsidR="00547E89" w:rsidRDefault="00547E89" w:rsidP="00547E89">
      <w:pPr>
        <w:ind w:firstLine="567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629C0924" wp14:editId="17179647">
            <wp:extent cx="2254250" cy="6731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25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ind w:firstLine="567"/>
        <w:jc w:val="center"/>
        <w:rPr>
          <w:sz w:val="28"/>
          <w:szCs w:val="24"/>
        </w:rPr>
      </w:pPr>
    </w:p>
    <w:p w:rsidR="00547E89" w:rsidRDefault="00547E89" w:rsidP="00547E89">
      <w:pPr>
        <w:ind w:firstLine="567"/>
        <w:jc w:val="both"/>
        <w:rPr>
          <w:sz w:val="28"/>
          <w:szCs w:val="24"/>
        </w:rPr>
      </w:pPr>
      <w:r>
        <w:rPr>
          <w:color w:val="000000"/>
          <w:spacing w:val="-4"/>
          <w:sz w:val="28"/>
          <w:szCs w:val="24"/>
        </w:rPr>
        <w:t xml:space="preserve">Найдем наблюдаемое значение </w:t>
      </w:r>
      <w:r>
        <w:rPr>
          <w:i/>
          <w:iCs/>
          <w:color w:val="000000"/>
          <w:spacing w:val="2"/>
          <w:sz w:val="28"/>
          <w:szCs w:val="24"/>
        </w:rPr>
        <w:t>χ</w:t>
      </w:r>
      <w:r>
        <w:rPr>
          <w:i/>
          <w:iCs/>
          <w:color w:val="000000"/>
          <w:spacing w:val="2"/>
          <w:sz w:val="28"/>
          <w:szCs w:val="24"/>
          <w:vertAlign w:val="superscript"/>
        </w:rPr>
        <w:t>2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набл</w:t>
      </w:r>
    </w:p>
    <w:p w:rsidR="00547E89" w:rsidRDefault="00547E89" w:rsidP="00547E89">
      <w:pPr>
        <w:ind w:firstLine="567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7EECE05B" wp14:editId="6067F699">
            <wp:extent cx="2736850" cy="558800"/>
            <wp:effectExtent l="0" t="0" r="635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850" cy="5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>Критическое значение (</w:t>
      </w:r>
      <w:r>
        <w:rPr>
          <w:i/>
          <w:iCs/>
          <w:color w:val="000000"/>
          <w:spacing w:val="2"/>
          <w:sz w:val="28"/>
          <w:szCs w:val="24"/>
        </w:rPr>
        <w:t>χ</w:t>
      </w:r>
      <w:r>
        <w:rPr>
          <w:i/>
          <w:iCs/>
          <w:color w:val="000000"/>
          <w:spacing w:val="2"/>
          <w:sz w:val="28"/>
          <w:szCs w:val="24"/>
          <w:vertAlign w:val="superscript"/>
        </w:rPr>
        <w:t>2</w:t>
      </w:r>
      <w:r>
        <w:rPr>
          <w:i/>
          <w:iCs/>
          <w:color w:val="000000"/>
          <w:spacing w:val="2"/>
          <w:sz w:val="28"/>
          <w:szCs w:val="24"/>
          <w:vertAlign w:val="subscript"/>
        </w:rPr>
        <w:t>кр</w:t>
      </w:r>
      <w:r>
        <w:rPr>
          <w:color w:val="000000"/>
          <w:sz w:val="28"/>
          <w:szCs w:val="24"/>
        </w:rPr>
        <w:t xml:space="preserve">) следует определять с помощью таблиц распределения </w:t>
      </w:r>
      <w:r>
        <w:rPr>
          <w:i/>
          <w:iCs/>
          <w:color w:val="000000"/>
          <w:spacing w:val="2"/>
          <w:sz w:val="28"/>
          <w:szCs w:val="24"/>
        </w:rPr>
        <w:t>χ</w:t>
      </w:r>
      <w:r>
        <w:rPr>
          <w:i/>
          <w:iCs/>
          <w:color w:val="000000"/>
          <w:spacing w:val="2"/>
          <w:sz w:val="28"/>
          <w:szCs w:val="24"/>
          <w:vertAlign w:val="superscript"/>
        </w:rPr>
        <w:t>2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pacing w:val="1"/>
          <w:sz w:val="28"/>
          <w:szCs w:val="24"/>
        </w:rPr>
        <w:t>по уровню значимости α и числу степеней свободы k</w:t>
      </w:r>
      <w:r>
        <w:rPr>
          <w:i/>
          <w:iCs/>
          <w:color w:val="000000"/>
          <w:spacing w:val="1"/>
          <w:sz w:val="28"/>
          <w:szCs w:val="24"/>
        </w:rPr>
        <w:t>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По </w:t>
      </w:r>
      <w:proofErr w:type="gramStart"/>
      <w:r>
        <w:rPr>
          <w:color w:val="000000"/>
          <w:sz w:val="28"/>
          <w:szCs w:val="24"/>
        </w:rPr>
        <w:t xml:space="preserve">условию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 =</w:t>
      </w:r>
      <w:proofErr w:type="gram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0,05, а число степеней свободы </w:t>
      </w:r>
      <w:r>
        <w:rPr>
          <w:color w:val="000000"/>
          <w:spacing w:val="7"/>
          <w:sz w:val="28"/>
          <w:szCs w:val="24"/>
        </w:rPr>
        <w:t>рассчитывается по формуле</w:t>
      </w:r>
    </w:p>
    <w:p w:rsidR="00547E89" w:rsidRDefault="00547E89" w:rsidP="00547E89">
      <w:pPr>
        <w:ind w:firstLine="567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0F6C2905" wp14:editId="436E6BB3">
            <wp:extent cx="1092200" cy="3111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31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proofErr w:type="gramStart"/>
      <w:r>
        <w:rPr>
          <w:color w:val="000000"/>
          <w:sz w:val="28"/>
          <w:szCs w:val="24"/>
        </w:rPr>
        <w:t>где</w:t>
      </w:r>
      <w:proofErr w:type="gramEnd"/>
      <w:r>
        <w:rPr>
          <w:color w:val="000000"/>
          <w:sz w:val="28"/>
          <w:szCs w:val="24"/>
        </w:rPr>
        <w:t xml:space="preserve"> </w:t>
      </w:r>
      <w:r>
        <w:rPr>
          <w:i/>
          <w:iCs/>
          <w:color w:val="000000"/>
          <w:sz w:val="28"/>
          <w:szCs w:val="24"/>
        </w:rPr>
        <w:t xml:space="preserve">k </w:t>
      </w:r>
      <w:r>
        <w:rPr>
          <w:color w:val="000000"/>
          <w:sz w:val="28"/>
          <w:szCs w:val="24"/>
        </w:rPr>
        <w:t xml:space="preserve">— число степеней свободы; </w:t>
      </w:r>
      <w:r>
        <w:rPr>
          <w:i/>
          <w:iCs/>
          <w:color w:val="000000"/>
          <w:sz w:val="28"/>
          <w:szCs w:val="24"/>
        </w:rPr>
        <w:t xml:space="preserve">п </w:t>
      </w:r>
      <w:r>
        <w:rPr>
          <w:color w:val="000000"/>
          <w:sz w:val="28"/>
          <w:szCs w:val="24"/>
        </w:rPr>
        <w:t xml:space="preserve">— число групп выборки; </w:t>
      </w:r>
      <w:r>
        <w:rPr>
          <w:i/>
          <w:iCs/>
          <w:color w:val="000000"/>
          <w:sz w:val="28"/>
          <w:szCs w:val="24"/>
        </w:rPr>
        <w:t xml:space="preserve">l </w:t>
      </w:r>
      <w:r>
        <w:rPr>
          <w:color w:val="000000"/>
          <w:sz w:val="28"/>
          <w:szCs w:val="24"/>
        </w:rPr>
        <w:t>— число неизвестных параметров пред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5"/>
          <w:sz w:val="28"/>
          <w:szCs w:val="24"/>
        </w:rPr>
        <w:t>полагаемой модели, оцениваемых по данным вы</w:t>
      </w:r>
      <w:r>
        <w:rPr>
          <w:color w:val="000000"/>
          <w:spacing w:val="5"/>
          <w:sz w:val="28"/>
          <w:szCs w:val="24"/>
        </w:rPr>
        <w:softHyphen/>
      </w:r>
      <w:r>
        <w:rPr>
          <w:color w:val="000000"/>
          <w:spacing w:val="3"/>
          <w:sz w:val="28"/>
          <w:szCs w:val="24"/>
        </w:rPr>
        <w:t xml:space="preserve">борки (если все параметры предполагаемого закона </w:t>
      </w:r>
      <w:r>
        <w:rPr>
          <w:color w:val="000000"/>
          <w:sz w:val="28"/>
          <w:szCs w:val="24"/>
        </w:rPr>
        <w:t xml:space="preserve">известны точно, то </w:t>
      </w:r>
      <w:r>
        <w:rPr>
          <w:i/>
          <w:iCs/>
          <w:color w:val="000000"/>
          <w:sz w:val="28"/>
          <w:szCs w:val="24"/>
        </w:rPr>
        <w:t xml:space="preserve">l  </w:t>
      </w:r>
      <w:r>
        <w:rPr>
          <w:color w:val="000000"/>
          <w:sz w:val="28"/>
          <w:szCs w:val="24"/>
        </w:rPr>
        <w:t>= 0).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pacing w:val="1"/>
          <w:sz w:val="28"/>
          <w:szCs w:val="24"/>
        </w:rPr>
        <w:t xml:space="preserve">По условию задачи, число групп выборки </w:t>
      </w:r>
      <w:r>
        <w:rPr>
          <w:i/>
          <w:iCs/>
          <w:color w:val="000000"/>
          <w:spacing w:val="1"/>
          <w:sz w:val="28"/>
          <w:szCs w:val="24"/>
        </w:rPr>
        <w:t xml:space="preserve">(п) </w:t>
      </w:r>
      <w:r>
        <w:rPr>
          <w:color w:val="000000"/>
          <w:spacing w:val="1"/>
          <w:sz w:val="28"/>
          <w:szCs w:val="24"/>
        </w:rPr>
        <w:t>рав</w:t>
      </w:r>
      <w:r>
        <w:rPr>
          <w:color w:val="000000"/>
          <w:spacing w:val="1"/>
          <w:sz w:val="28"/>
          <w:szCs w:val="24"/>
        </w:rPr>
        <w:softHyphen/>
      </w:r>
      <w:r>
        <w:rPr>
          <w:color w:val="000000"/>
          <w:sz w:val="28"/>
          <w:szCs w:val="24"/>
        </w:rPr>
        <w:t>но 2, так как могут быть только 2 варианта дей</w:t>
      </w:r>
      <w:r>
        <w:rPr>
          <w:color w:val="000000"/>
          <w:sz w:val="28"/>
          <w:szCs w:val="24"/>
        </w:rPr>
        <w:softHyphen/>
      </w:r>
      <w:r>
        <w:rPr>
          <w:color w:val="000000"/>
          <w:spacing w:val="7"/>
          <w:sz w:val="28"/>
          <w:szCs w:val="24"/>
        </w:rPr>
        <w:t>ствий фирмы-конкурента: «удачные» и «неудач</w:t>
      </w:r>
      <w:r>
        <w:rPr>
          <w:color w:val="000000"/>
          <w:spacing w:val="7"/>
          <w:sz w:val="28"/>
          <w:szCs w:val="24"/>
        </w:rPr>
        <w:softHyphen/>
      </w:r>
      <w:r>
        <w:rPr>
          <w:color w:val="000000"/>
          <w:spacing w:val="5"/>
          <w:sz w:val="28"/>
          <w:szCs w:val="24"/>
        </w:rPr>
        <w:t>ные», а число неизвестных параметров равномер</w:t>
      </w:r>
      <w:r>
        <w:rPr>
          <w:color w:val="000000"/>
          <w:spacing w:val="5"/>
          <w:sz w:val="28"/>
          <w:szCs w:val="24"/>
        </w:rPr>
        <w:softHyphen/>
      </w:r>
      <w:r>
        <w:rPr>
          <w:color w:val="000000"/>
          <w:sz w:val="28"/>
          <w:szCs w:val="24"/>
        </w:rPr>
        <w:t>ного распределения (</w:t>
      </w:r>
      <w:r>
        <w:rPr>
          <w:i/>
          <w:iCs/>
          <w:color w:val="000000"/>
          <w:sz w:val="28"/>
          <w:szCs w:val="24"/>
        </w:rPr>
        <w:t>l</w:t>
      </w:r>
      <w:r>
        <w:rPr>
          <w:color w:val="000000"/>
          <w:sz w:val="28"/>
          <w:szCs w:val="24"/>
        </w:rPr>
        <w:t>) равно 0.</w:t>
      </w:r>
    </w:p>
    <w:p w:rsidR="00547E89" w:rsidRDefault="00547E89" w:rsidP="00547E89">
      <w:pPr>
        <w:shd w:val="clear" w:color="auto" w:fill="FFFFFF"/>
        <w:ind w:firstLine="567"/>
        <w:rPr>
          <w:sz w:val="28"/>
        </w:rPr>
      </w:pPr>
      <w:r>
        <w:rPr>
          <w:color w:val="000000"/>
          <w:sz w:val="28"/>
          <w:szCs w:val="24"/>
        </w:rPr>
        <w:t>Отсюда k = 2 – 0 – 1 = 1.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Найдем </w:t>
      </w:r>
      <w:r>
        <w:rPr>
          <w:i/>
          <w:iCs/>
          <w:color w:val="000000"/>
          <w:spacing w:val="2"/>
          <w:sz w:val="28"/>
          <w:szCs w:val="24"/>
        </w:rPr>
        <w:t>χ</w:t>
      </w:r>
      <w:r>
        <w:rPr>
          <w:i/>
          <w:iCs/>
          <w:color w:val="000000"/>
          <w:spacing w:val="2"/>
          <w:sz w:val="28"/>
          <w:szCs w:val="24"/>
          <w:vertAlign w:val="superscript"/>
        </w:rPr>
        <w:t xml:space="preserve">2 </w:t>
      </w:r>
      <w:r>
        <w:rPr>
          <w:color w:val="000000"/>
          <w:sz w:val="28"/>
          <w:szCs w:val="24"/>
        </w:rPr>
        <w:t xml:space="preserve">уровню </w:t>
      </w:r>
      <w:proofErr w:type="gramStart"/>
      <w:r>
        <w:rPr>
          <w:color w:val="000000"/>
          <w:sz w:val="28"/>
          <w:szCs w:val="24"/>
        </w:rPr>
        <w:t xml:space="preserve">значимости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 =</w:t>
      </w:r>
      <w:proofErr w:type="gram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0,05 и числу степеней свободы k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= 1:</w:t>
      </w:r>
    </w:p>
    <w:p w:rsidR="00547E89" w:rsidRDefault="00547E89" w:rsidP="00547E89">
      <w:pPr>
        <w:ind w:firstLine="567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7E26856B" wp14:editId="26D96072">
            <wp:extent cx="1454150" cy="336550"/>
            <wp:effectExtent l="0" t="0" r="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proofErr w:type="gramStart"/>
      <w:r>
        <w:rPr>
          <w:i/>
          <w:iCs/>
          <w:color w:val="000000"/>
          <w:sz w:val="28"/>
          <w:szCs w:val="24"/>
        </w:rPr>
        <w:t>χ</w:t>
      </w:r>
      <w:proofErr w:type="gramEnd"/>
      <w:r>
        <w:rPr>
          <w:i/>
          <w:iCs/>
          <w:color w:val="000000"/>
          <w:sz w:val="28"/>
          <w:szCs w:val="24"/>
          <w:vertAlign w:val="superscript"/>
        </w:rPr>
        <w:t>2</w:t>
      </w:r>
      <w:r>
        <w:rPr>
          <w:i/>
          <w:iCs/>
          <w:color w:val="000000"/>
          <w:sz w:val="28"/>
          <w:szCs w:val="24"/>
          <w:vertAlign w:val="subscript"/>
        </w:rPr>
        <w:t>набл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&lt; </w:t>
      </w:r>
      <w:r>
        <w:rPr>
          <w:i/>
          <w:iCs/>
          <w:color w:val="000000"/>
          <w:sz w:val="28"/>
          <w:szCs w:val="24"/>
        </w:rPr>
        <w:t>χ</w:t>
      </w:r>
      <w:r>
        <w:rPr>
          <w:i/>
          <w:iCs/>
          <w:color w:val="000000"/>
          <w:sz w:val="28"/>
          <w:szCs w:val="24"/>
          <w:vertAlign w:val="superscript"/>
        </w:rPr>
        <w:t>2</w:t>
      </w:r>
      <w:r>
        <w:rPr>
          <w:i/>
          <w:iCs/>
          <w:color w:val="000000"/>
          <w:sz w:val="28"/>
          <w:szCs w:val="24"/>
          <w:vertAlign w:val="subscript"/>
        </w:rPr>
        <w:t>кр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следовательно, на данном уровне зна</w:t>
      </w:r>
      <w:r>
        <w:rPr>
          <w:color w:val="000000"/>
          <w:sz w:val="28"/>
          <w:szCs w:val="24"/>
        </w:rPr>
        <w:softHyphen/>
        <w:t>чимости нулевую гипотезу нельзя отклонить, расхождения эмпирических и теоретических час</w:t>
      </w:r>
      <w:r>
        <w:rPr>
          <w:color w:val="000000"/>
          <w:sz w:val="28"/>
          <w:szCs w:val="24"/>
        </w:rPr>
        <w:softHyphen/>
        <w:t>тот — незначимые. Данные наблюдений согласуют</w:t>
      </w:r>
      <w:r>
        <w:rPr>
          <w:color w:val="000000"/>
          <w:sz w:val="28"/>
          <w:szCs w:val="24"/>
        </w:rPr>
        <w:softHyphen/>
        <w:t>ся с гипотезой о равномерном распределении гене</w:t>
      </w:r>
      <w:r>
        <w:rPr>
          <w:color w:val="000000"/>
          <w:sz w:val="28"/>
          <w:szCs w:val="24"/>
        </w:rPr>
        <w:softHyphen/>
        <w:t>ральной совокупности.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color w:val="000000"/>
          <w:sz w:val="28"/>
          <w:szCs w:val="24"/>
        </w:rPr>
        <w:lastRenderedPageBreak/>
        <w:t xml:space="preserve">Это означает, что для утверждения о том, что действия фирмы-конкурента на рынке неслучайны, нет оснований и на уровне </w:t>
      </w:r>
      <w:proofErr w:type="gramStart"/>
      <w:r>
        <w:rPr>
          <w:color w:val="000000"/>
          <w:sz w:val="28"/>
          <w:szCs w:val="24"/>
        </w:rPr>
        <w:t xml:space="preserve">значимости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=</w:t>
      </w:r>
      <w:proofErr w:type="gramEnd"/>
      <w:r>
        <w:rPr>
          <w:color w:val="000000"/>
          <w:sz w:val="28"/>
          <w:szCs w:val="24"/>
        </w:rPr>
        <w:t xml:space="preserve"> 0,05 мож</w:t>
      </w:r>
      <w:r>
        <w:rPr>
          <w:color w:val="000000"/>
          <w:sz w:val="28"/>
          <w:szCs w:val="24"/>
        </w:rPr>
        <w:softHyphen/>
        <w:t>но утверждать, что в фирме «А» нет платного осве</w:t>
      </w:r>
      <w:r>
        <w:rPr>
          <w:color w:val="000000"/>
          <w:sz w:val="28"/>
          <w:szCs w:val="24"/>
        </w:rPr>
        <w:softHyphen/>
        <w:t>домителя фирмы-конкурента.</w:t>
      </w:r>
    </w:p>
    <w:p w:rsidR="00547E89" w:rsidRDefault="00547E89" w:rsidP="00547E89">
      <w:pPr>
        <w:shd w:val="clear" w:color="auto" w:fill="FFFFFF"/>
        <w:ind w:firstLine="567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 xml:space="preserve">Ответ. </w:t>
      </w:r>
      <w:r>
        <w:rPr>
          <w:color w:val="000000"/>
          <w:sz w:val="28"/>
          <w:szCs w:val="24"/>
        </w:rPr>
        <w:t xml:space="preserve">На уровне </w:t>
      </w:r>
      <w:proofErr w:type="gramStart"/>
      <w:r>
        <w:rPr>
          <w:color w:val="000000"/>
          <w:sz w:val="28"/>
          <w:szCs w:val="24"/>
        </w:rPr>
        <w:t xml:space="preserve">значимости </w:t>
      </w:r>
      <w:r>
        <w:rPr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 =</w:t>
      </w:r>
      <w:proofErr w:type="gram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0,05 можно ут</w:t>
      </w:r>
      <w:r>
        <w:rPr>
          <w:color w:val="000000"/>
          <w:sz w:val="28"/>
          <w:szCs w:val="24"/>
        </w:rPr>
        <w:softHyphen/>
        <w:t>верждать, что в фирме «А» нет платного осведоми</w:t>
      </w:r>
      <w:r>
        <w:rPr>
          <w:color w:val="000000"/>
          <w:sz w:val="28"/>
          <w:szCs w:val="24"/>
        </w:rPr>
        <w:softHyphen/>
        <w:t>теля фирмы-конкурента.</w:t>
      </w:r>
    </w:p>
    <w:p w:rsidR="00617A0D" w:rsidRDefault="00617A0D"/>
    <w:sectPr w:rsidR="00617A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766F526"/>
    <w:lvl w:ilvl="0">
      <w:numFmt w:val="decimal"/>
      <w:lvlText w:val="*"/>
      <w:lvlJc w:val="left"/>
    </w:lvl>
  </w:abstractNum>
  <w:abstractNum w:abstractNumId="1">
    <w:nsid w:val="1D3D5805"/>
    <w:multiLevelType w:val="singleLevel"/>
    <w:tmpl w:val="1B7A55F2"/>
    <w:lvl w:ilvl="0">
      <w:start w:val="1"/>
      <w:numFmt w:val="decimal"/>
      <w:lvlText w:val="%1)"/>
      <w:legacy w:legacy="1" w:legacySpace="0" w:legacyIndent="263"/>
      <w:lvlJc w:val="left"/>
      <w:rPr>
        <w:rFonts w:ascii="Times New Roman" w:hAnsi="Times New Roman" w:hint="default"/>
      </w:rPr>
    </w:lvl>
  </w:abstractNum>
  <w:abstractNum w:abstractNumId="2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—"/>
        <w:legacy w:legacy="1" w:legacySpace="0" w:legacyIndent="312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5">
    <w:abstractNumId w:val="1"/>
  </w:num>
  <w:num w:numId="6">
    <w:abstractNumId w:val="1"/>
    <w:lvlOverride w:ilvl="0">
      <w:lvl w:ilvl="0">
        <w:start w:val="1"/>
        <w:numFmt w:val="decimal"/>
        <w:lvlText w:val="%1)"/>
        <w:legacy w:legacy="1" w:legacySpace="0" w:legacyIndent="264"/>
        <w:lvlJc w:val="left"/>
        <w:rPr>
          <w:rFonts w:ascii="Times New Roman" w:hAnsi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E89"/>
    <w:rsid w:val="00547E89"/>
    <w:rsid w:val="00617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A2F068-81AE-4374-928F-9AE1C28A3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7E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47E89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547E89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547E89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547E89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547E89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547E89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547E89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547E89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547E89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47E89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47E89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47E89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547E89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547E89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47E89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547E8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47E8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547E89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2176</Words>
  <Characters>12409</Characters>
  <Application>Microsoft Office Word</Application>
  <DocSecurity>0</DocSecurity>
  <Lines>103</Lines>
  <Paragraphs>29</Paragraphs>
  <ScaleCrop>false</ScaleCrop>
  <Company/>
  <LinksUpToDate>false</LinksUpToDate>
  <CharactersWithSpaces>14556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1</cp:revision>
  <dcterms:created xsi:type="dcterms:W3CDTF">2013-01-31T19:17:00Z</dcterms:created>
  <dcterms:modified xsi:type="dcterms:W3CDTF">2013-01-31T19:18:00Z</dcterms:modified>
</cp:coreProperties>
</file>